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4.0 -->
  <w:body>
    <w:p w:rsidR="001B2AEB" w:rsidRPr="00F12FA0" w:rsidP="001B2AEB" w14:paraId="7569623B" w14:textId="77777777">
      <w:pPr>
        <w:pStyle w:val="paragraph"/>
        <w:spacing w:before="0" w:beforeAutospacing="0" w:after="0" w:afterAutospacing="0" w:line="276" w:lineRule="auto"/>
        <w:jc w:val="center"/>
        <w:textAlignment w:val="baseline"/>
        <w:rPr>
          <w:rStyle w:val="normaltextrun"/>
          <w:rFonts w:eastAsiaTheme="majorEastAsia"/>
          <w:b/>
          <w:bCs/>
          <w:sz w:val="28"/>
          <w:szCs w:val="28"/>
        </w:rPr>
      </w:pPr>
      <w:r w:rsidRPr="00F12FA0">
        <w:rPr>
          <w:rStyle w:val="normaltextrun"/>
          <w:rFonts w:eastAsiaTheme="majorEastAsia"/>
          <w:b/>
          <w:bCs/>
          <w:sz w:val="28"/>
          <w:szCs w:val="28"/>
        </w:rPr>
        <w:t>Latvijas Investīciju un attīstības aģentūra</w:t>
      </w:r>
    </w:p>
    <w:p w:rsidR="001B2AEB" w:rsidP="001B2AEB" w14:paraId="66EA76A7" w14:textId="740068F4">
      <w:pPr>
        <w:pStyle w:val="paragraph"/>
        <w:spacing w:before="0" w:beforeAutospacing="0" w:after="0" w:afterAutospacing="0" w:line="276" w:lineRule="auto"/>
        <w:ind w:left="567" w:right="559"/>
        <w:jc w:val="center"/>
        <w:textAlignment w:val="baseline"/>
        <w:rPr>
          <w:rStyle w:val="normaltextrun"/>
          <w:rFonts w:eastAsiaTheme="majorEastAsia"/>
          <w:b/>
          <w:bCs/>
          <w:sz w:val="28"/>
          <w:szCs w:val="28"/>
        </w:rPr>
      </w:pPr>
      <w:r w:rsidRPr="00F12FA0">
        <w:rPr>
          <w:rStyle w:val="normaltextrun"/>
          <w:rFonts w:eastAsiaTheme="majorEastAsia"/>
          <w:b/>
          <w:bCs/>
          <w:sz w:val="28"/>
          <w:szCs w:val="28"/>
        </w:rPr>
        <w:t xml:space="preserve">RIS3 jomas </w:t>
      </w:r>
      <w:r>
        <w:rPr>
          <w:rStyle w:val="normaltextrun"/>
          <w:rFonts w:eastAsiaTheme="majorEastAsia"/>
          <w:b/>
          <w:bCs/>
          <w:sz w:val="28"/>
          <w:szCs w:val="28"/>
        </w:rPr>
        <w:t>“</w:t>
      </w:r>
      <w:r>
        <w:rPr>
          <w:rStyle w:val="normaltextrun"/>
          <w:rFonts w:eastAsiaTheme="majorEastAsia"/>
          <w:b/>
          <w:bCs/>
          <w:sz w:val="28"/>
          <w:szCs w:val="28"/>
        </w:rPr>
        <w:t>Biomedicīna</w:t>
      </w:r>
      <w:r>
        <w:rPr>
          <w:rStyle w:val="normaltextrun"/>
          <w:rFonts w:eastAsiaTheme="majorEastAsia"/>
          <w:b/>
          <w:bCs/>
          <w:sz w:val="28"/>
          <w:szCs w:val="28"/>
        </w:rPr>
        <w:t>, medicīnas tehnoloģijas, farmācija</w:t>
      </w:r>
      <w:r w:rsidRPr="00F12FA0">
        <w:rPr>
          <w:rStyle w:val="normaltextrun"/>
          <w:rFonts w:eastAsiaTheme="majorEastAsia"/>
          <w:b/>
          <w:bCs/>
          <w:sz w:val="28"/>
          <w:szCs w:val="28"/>
        </w:rPr>
        <w:t>” vadības grupas sēdes</w:t>
      </w:r>
      <w:r>
        <w:rPr>
          <w:rStyle w:val="normaltextrun"/>
          <w:rFonts w:eastAsiaTheme="majorEastAsia"/>
          <w:b/>
          <w:bCs/>
          <w:sz w:val="28"/>
          <w:szCs w:val="28"/>
        </w:rPr>
        <w:t xml:space="preserve"> </w:t>
      </w:r>
      <w:r w:rsidRPr="0073579C">
        <w:rPr>
          <w:rStyle w:val="normaltextrun"/>
          <w:rFonts w:eastAsiaTheme="majorEastAsia"/>
          <w:b/>
          <w:bCs/>
          <w:sz w:val="28"/>
          <w:szCs w:val="28"/>
        </w:rPr>
        <w:t>protokols Nr.</w:t>
      </w:r>
      <w:r>
        <w:rPr>
          <w:rStyle w:val="normaltextrun"/>
          <w:rFonts w:eastAsiaTheme="majorEastAsia"/>
          <w:b/>
          <w:bCs/>
          <w:sz w:val="28"/>
          <w:szCs w:val="28"/>
        </w:rPr>
        <w:t>3</w:t>
      </w:r>
    </w:p>
    <w:p w:rsidR="001B2AEB" w:rsidRPr="007053A9" w:rsidP="001B2AEB" w14:paraId="4BD6E35F" w14:textId="77777777">
      <w:pPr>
        <w:pStyle w:val="paragraph"/>
        <w:spacing w:before="0" w:beforeAutospacing="0" w:after="0" w:afterAutospacing="0" w:line="276" w:lineRule="auto"/>
        <w:ind w:left="567" w:right="559"/>
        <w:jc w:val="center"/>
        <w:textAlignment w:val="baseline"/>
        <w:rPr>
          <w:rStyle w:val="eop"/>
          <w:rFonts w:eastAsiaTheme="majorEastAsia"/>
          <w:b/>
          <w:bCs/>
          <w:sz w:val="28"/>
          <w:szCs w:val="28"/>
        </w:rPr>
      </w:pPr>
    </w:p>
    <w:p w:rsidR="001B2AEB" w:rsidRPr="001B1A6C" w:rsidP="001B2AEB" w14:paraId="08679D27" w14:textId="704F152A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 w:rsidRPr="001B1A6C">
        <w:rPr>
          <w:rStyle w:val="normaltextrun"/>
          <w:rFonts w:eastAsiaTheme="majorEastAsia"/>
          <w:noProof/>
        </w:rPr>
        <w:t>Datums skatāms laika zīmogā</w:t>
      </w:r>
      <w:r w:rsidRPr="001B1A6C">
        <w:rPr>
          <w:rStyle w:val="normaltextrun"/>
          <w:rFonts w:eastAsiaTheme="majorEastAsia"/>
        </w:rPr>
        <w:t xml:space="preserve"> Nr.</w:t>
      </w:r>
      <w:r w:rsidRPr="001B1A6C">
        <w:rPr>
          <w:rStyle w:val="normaltextrun"/>
          <w:rFonts w:eastAsiaTheme="majorEastAsia"/>
          <w:noProof/>
        </w:rPr>
        <w:t>4.6-9-2025/1</w:t>
      </w:r>
    </w:p>
    <w:p w:rsidR="001B1A6C" w:rsidRPr="00F12FA0" w:rsidP="001B2AEB" w14:paraId="09963FB9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  <w:b/>
          <w:bCs/>
        </w:rPr>
      </w:pPr>
    </w:p>
    <w:p w:rsidR="001B2AEB" w:rsidRPr="00F12FA0" w:rsidP="001B2AEB" w14:paraId="0A04A7E7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  <w:r w:rsidRPr="00F12FA0">
        <w:rPr>
          <w:rStyle w:val="normaltextrun"/>
          <w:rFonts w:eastAsiaTheme="majorEastAsia"/>
          <w:b/>
          <w:bCs/>
        </w:rPr>
        <w:t xml:space="preserve">Sēdes norises vieta un </w:t>
      </w:r>
      <w:r>
        <w:rPr>
          <w:rStyle w:val="normaltextrun"/>
          <w:rFonts w:eastAsiaTheme="majorEastAsia"/>
          <w:b/>
          <w:bCs/>
        </w:rPr>
        <w:t>datums</w:t>
      </w:r>
      <w:r w:rsidRPr="00F12FA0">
        <w:rPr>
          <w:rStyle w:val="normaltextrun"/>
          <w:rFonts w:eastAsiaTheme="majorEastAsia"/>
          <w:b/>
          <w:bCs/>
        </w:rPr>
        <w:t>:</w:t>
      </w:r>
      <w:r w:rsidRPr="00F12FA0">
        <w:rPr>
          <w:rStyle w:val="eop"/>
          <w:rFonts w:eastAsiaTheme="majorEastAsia"/>
        </w:rPr>
        <w:t> </w:t>
      </w:r>
    </w:p>
    <w:p w:rsidR="001B2AEB" w:rsidRPr="00F12FA0" w:rsidP="001B2AEB" w14:paraId="6FAA0E60" w14:textId="77777777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sz w:val="18"/>
          <w:szCs w:val="18"/>
        </w:rPr>
      </w:pPr>
    </w:p>
    <w:p w:rsidR="001B2AEB" w:rsidRPr="00F12FA0" w:rsidP="001B2AEB" w14:paraId="69F66153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 w:rsidRPr="00F12FA0">
        <w:rPr>
          <w:rStyle w:val="normaltextrun"/>
          <w:rFonts w:eastAsiaTheme="majorEastAsia"/>
        </w:rPr>
        <w:t xml:space="preserve">Attālināti MS </w:t>
      </w:r>
      <w:r w:rsidRPr="00F12FA0">
        <w:rPr>
          <w:rStyle w:val="normaltextrun"/>
          <w:rFonts w:eastAsiaTheme="majorEastAsia"/>
        </w:rPr>
        <w:t>Teams</w:t>
      </w:r>
      <w:r w:rsidRPr="00F12FA0">
        <w:rPr>
          <w:rStyle w:val="normaltextrun"/>
          <w:rFonts w:eastAsiaTheme="majorEastAsia"/>
        </w:rPr>
        <w:t xml:space="preserve"> </w:t>
      </w:r>
    </w:p>
    <w:p w:rsidR="001B2AEB" w:rsidP="001B2AEB" w14:paraId="2C008F16" w14:textId="74733612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  <w:r w:rsidRPr="00F12FA0">
        <w:rPr>
          <w:rStyle w:val="normaltextrun"/>
          <w:rFonts w:eastAsiaTheme="majorEastAsia"/>
        </w:rPr>
        <w:t>2024.</w:t>
      </w:r>
      <w:r>
        <w:rPr>
          <w:rStyle w:val="normaltextrun"/>
          <w:rFonts w:eastAsiaTheme="majorEastAsia"/>
        </w:rPr>
        <w:t xml:space="preserve"> </w:t>
      </w:r>
      <w:r w:rsidRPr="00F12FA0">
        <w:rPr>
          <w:rStyle w:val="normaltextrun"/>
          <w:rFonts w:eastAsiaTheme="majorEastAsia"/>
        </w:rPr>
        <w:t xml:space="preserve">gada </w:t>
      </w:r>
      <w:r>
        <w:rPr>
          <w:rStyle w:val="normaltextrun"/>
          <w:rFonts w:eastAsiaTheme="majorEastAsia"/>
        </w:rPr>
        <w:t>13</w:t>
      </w:r>
      <w:r w:rsidRPr="00F12FA0">
        <w:rPr>
          <w:rStyle w:val="normaltextrun"/>
          <w:rFonts w:eastAsiaTheme="majorEastAsia"/>
        </w:rPr>
        <w:t>.</w:t>
      </w:r>
      <w:r>
        <w:rPr>
          <w:rStyle w:val="normaltextrun"/>
          <w:rFonts w:eastAsiaTheme="majorEastAsia"/>
        </w:rPr>
        <w:t xml:space="preserve"> decembri</w:t>
      </w:r>
      <w:r w:rsidR="00DE72AC">
        <w:rPr>
          <w:rStyle w:val="normaltextrun"/>
          <w:rFonts w:eastAsiaTheme="majorEastAsia"/>
        </w:rPr>
        <w:t>s</w:t>
      </w:r>
    </w:p>
    <w:p w:rsidR="001B2AEB" w:rsidP="001B2AEB" w14:paraId="2C7E01FB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eastAsiaTheme="majorEastAsia"/>
        </w:rPr>
      </w:pPr>
    </w:p>
    <w:p w:rsidR="001B2AEB" w:rsidRPr="00F12FA0" w:rsidP="001B2AEB" w14:paraId="791EBC7E" w14:textId="0AFB6204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  <w:r w:rsidRPr="00032D45">
        <w:rPr>
          <w:rStyle w:val="normaltextrun"/>
          <w:rFonts w:eastAsiaTheme="majorEastAsia"/>
          <w:b/>
          <w:bCs/>
        </w:rPr>
        <w:t>Sēde sākas:</w:t>
      </w:r>
      <w:r>
        <w:rPr>
          <w:rStyle w:val="normaltextrun"/>
          <w:rFonts w:eastAsiaTheme="majorEastAsia"/>
        </w:rPr>
        <w:t xml:space="preserve"> </w:t>
      </w:r>
      <w:r w:rsidRPr="00F12FA0">
        <w:rPr>
          <w:rStyle w:val="normaltextrun"/>
          <w:rFonts w:eastAsiaTheme="majorEastAsia"/>
        </w:rPr>
        <w:t xml:space="preserve"> plkst. </w:t>
      </w:r>
      <w:r>
        <w:rPr>
          <w:rStyle w:val="normaltextrun"/>
          <w:rFonts w:eastAsiaTheme="majorEastAsia"/>
        </w:rPr>
        <w:t>1</w:t>
      </w:r>
      <w:r w:rsidR="00DE72AC">
        <w:rPr>
          <w:rStyle w:val="normaltextrun"/>
          <w:rFonts w:eastAsiaTheme="majorEastAsia"/>
        </w:rPr>
        <w:t>5</w:t>
      </w:r>
      <w:r>
        <w:rPr>
          <w:rStyle w:val="normaltextrun"/>
          <w:rFonts w:eastAsiaTheme="majorEastAsia"/>
        </w:rPr>
        <w:t>:0</w:t>
      </w:r>
      <w:r w:rsidRPr="00F12FA0">
        <w:rPr>
          <w:rStyle w:val="normaltextrun"/>
          <w:rFonts w:eastAsiaTheme="majorEastAsia"/>
        </w:rPr>
        <w:t>0</w:t>
      </w:r>
      <w:r w:rsidRPr="00F12FA0">
        <w:rPr>
          <w:rStyle w:val="eop"/>
          <w:rFonts w:eastAsiaTheme="majorEastAsia"/>
        </w:rPr>
        <w:t> </w:t>
      </w:r>
    </w:p>
    <w:p w:rsidR="001B2AEB" w:rsidRPr="00F12FA0" w:rsidP="001B2AEB" w14:paraId="2B322476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  <w:i/>
          <w:iCs/>
        </w:rPr>
      </w:pPr>
    </w:p>
    <w:p w:rsidR="001B2AEB" w:rsidRPr="00F12FA0" w:rsidP="001B2AEB" w14:paraId="3DAD91EB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  <w:i/>
          <w:iCs/>
        </w:rPr>
      </w:pPr>
      <w:r w:rsidRPr="00F12FA0">
        <w:rPr>
          <w:rStyle w:val="eop"/>
          <w:rFonts w:eastAsiaTheme="majorEastAsia"/>
        </w:rPr>
        <w:t xml:space="preserve">Sēde tiek ierakstīta un protokolēta, protokoli tiek publicēti LIAA </w:t>
      </w:r>
      <w:hyperlink r:id="rId7" w:history="1">
        <w:r w:rsidRPr="00594CE6">
          <w:rPr>
            <w:rStyle w:val="Hyperlink"/>
            <w:rFonts w:eastAsiaTheme="majorEastAsia"/>
            <w:i/>
            <w:iCs/>
          </w:rPr>
          <w:t>tīmekļvietnē</w:t>
        </w:r>
      </w:hyperlink>
      <w:r w:rsidRPr="00F12FA0">
        <w:rPr>
          <w:rStyle w:val="eop"/>
          <w:rFonts w:eastAsiaTheme="majorEastAsia"/>
        </w:rPr>
        <w:t xml:space="preserve">. </w:t>
      </w:r>
    </w:p>
    <w:p w:rsidR="001B2AEB" w:rsidRPr="00F12FA0" w:rsidP="001B2AEB" w14:paraId="46C3B00C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</w:p>
    <w:p w:rsidR="001B2AEB" w:rsidRPr="00F12FA0" w:rsidP="001B2AEB" w14:paraId="5C45A7BB" w14:textId="77777777">
      <w:pPr>
        <w:pStyle w:val="paragraph"/>
        <w:spacing w:before="0" w:beforeAutospacing="0" w:after="120" w:afterAutospacing="0"/>
        <w:jc w:val="both"/>
        <w:textAlignment w:val="baseline"/>
        <w:rPr>
          <w:rStyle w:val="normaltextrun"/>
          <w:rFonts w:eastAsiaTheme="majorEastAsia"/>
        </w:rPr>
      </w:pPr>
      <w:r w:rsidRPr="00F12FA0">
        <w:rPr>
          <w:rStyle w:val="normaltextrun"/>
          <w:rFonts w:eastAsiaTheme="majorEastAsia"/>
          <w:b/>
          <w:bCs/>
        </w:rPr>
        <w:t>Sēdi vada:</w:t>
      </w:r>
      <w:r w:rsidRPr="00F12FA0">
        <w:rPr>
          <w:rStyle w:val="normaltextrun"/>
          <w:rFonts w:eastAsiaTheme="majorEastAsia"/>
        </w:rPr>
        <w:t xml:space="preserve"> vadības grupas priekšsēdētāj</w:t>
      </w:r>
      <w:r>
        <w:rPr>
          <w:rStyle w:val="normaltextrun"/>
          <w:rFonts w:eastAsiaTheme="majorEastAsia"/>
        </w:rPr>
        <w:t>s</w:t>
      </w:r>
      <w:r w:rsidRPr="00F12FA0">
        <w:rPr>
          <w:rStyle w:val="normaltextrun"/>
          <w:rFonts w:eastAsiaTheme="majorEastAsia"/>
        </w:rPr>
        <w:t xml:space="preserve"> </w:t>
      </w:r>
      <w:r>
        <w:rPr>
          <w:rStyle w:val="normaltextrun"/>
          <w:rFonts w:eastAsiaTheme="majorEastAsia"/>
        </w:rPr>
        <w:t xml:space="preserve">Osvalds </w:t>
      </w:r>
      <w:r>
        <w:rPr>
          <w:rStyle w:val="normaltextrun"/>
          <w:rFonts w:eastAsiaTheme="majorEastAsia"/>
        </w:rPr>
        <w:t>Pugovičs</w:t>
      </w:r>
      <w:r w:rsidRPr="00F12FA0">
        <w:rPr>
          <w:rStyle w:val="normaltextrun"/>
          <w:rFonts w:eastAsiaTheme="majorEastAsia"/>
        </w:rPr>
        <w:t>,</w:t>
      </w:r>
      <w:r>
        <w:rPr>
          <w:rStyle w:val="normaltextrun"/>
          <w:rFonts w:eastAsiaTheme="majorEastAsia"/>
        </w:rPr>
        <w:t xml:space="preserve"> Latvijas Organiskās sintēzes institūts</w:t>
      </w:r>
    </w:p>
    <w:p w:rsidR="00554805" w:rsidP="001B2AEB" w14:paraId="6BF0674F" w14:textId="3E9AB282">
      <w:pPr>
        <w:pStyle w:val="paragraph"/>
        <w:spacing w:before="0" w:beforeAutospacing="0" w:after="120" w:afterAutospacing="0"/>
        <w:jc w:val="both"/>
        <w:textAlignment w:val="baseline"/>
        <w:rPr>
          <w:rStyle w:val="normaltextrun"/>
          <w:rFonts w:eastAsiaTheme="majorEastAsia"/>
        </w:rPr>
      </w:pPr>
      <w:r w:rsidRPr="00F12FA0">
        <w:rPr>
          <w:rStyle w:val="normaltextrun"/>
          <w:rFonts w:eastAsiaTheme="majorEastAsia"/>
          <w:b/>
          <w:bCs/>
        </w:rPr>
        <w:t>Sēdi protokolē:</w:t>
      </w:r>
      <w:r w:rsidRPr="00F12FA0">
        <w:rPr>
          <w:rStyle w:val="normaltextrun"/>
          <w:rFonts w:eastAsiaTheme="majorEastAsia"/>
        </w:rPr>
        <w:t xml:space="preserve"> </w:t>
      </w:r>
      <w:r>
        <w:rPr>
          <w:rStyle w:val="normaltextrun"/>
          <w:rFonts w:eastAsiaTheme="majorEastAsia"/>
        </w:rPr>
        <w:t>Alise Ose</w:t>
      </w:r>
      <w:r w:rsidRPr="00F12FA0">
        <w:rPr>
          <w:rStyle w:val="normaltextrun"/>
          <w:rFonts w:eastAsiaTheme="majorEastAsia"/>
        </w:rPr>
        <w:t>, Latvijas Investīciju un attīstības aģentūra</w:t>
      </w:r>
      <w:r>
        <w:rPr>
          <w:rStyle w:val="normaltextrun"/>
          <w:rFonts w:eastAsiaTheme="majorEastAsia"/>
        </w:rPr>
        <w:t xml:space="preserve"> un Ņikita Puškins, </w:t>
      </w:r>
      <w:r w:rsidRPr="00F12FA0">
        <w:rPr>
          <w:rStyle w:val="normaltextrun"/>
          <w:rFonts w:eastAsiaTheme="majorEastAsia"/>
        </w:rPr>
        <w:t>Latvijas Investīciju un attīstības aģentūra</w:t>
      </w:r>
    </w:p>
    <w:p w:rsidR="00410D6C" w:rsidRPr="00F12FA0" w:rsidP="001B2AEB" w14:paraId="2E1BE79F" w14:textId="77777777">
      <w:pPr>
        <w:pStyle w:val="paragraph"/>
        <w:spacing w:before="0" w:beforeAutospacing="0" w:after="120" w:afterAutospacing="0"/>
        <w:jc w:val="both"/>
        <w:textAlignment w:val="baseline"/>
        <w:rPr>
          <w:rStyle w:val="eop"/>
          <w:rFonts w:eastAsiaTheme="majorEastAsia"/>
        </w:rPr>
      </w:pPr>
    </w:p>
    <w:p w:rsidR="001B2AEB" w:rsidRPr="00F12FA0" w:rsidP="001B2AEB" w14:paraId="03C4EC56" w14:textId="77777777">
      <w:pPr>
        <w:pStyle w:val="paragraph"/>
        <w:spacing w:before="0" w:beforeAutospacing="0" w:after="120" w:afterAutospacing="0"/>
        <w:jc w:val="both"/>
        <w:textAlignment w:val="baseline"/>
        <w:rPr>
          <w:rStyle w:val="eop"/>
          <w:rFonts w:eastAsiaTheme="majorEastAsia"/>
          <w:b/>
          <w:bCs/>
        </w:rPr>
      </w:pPr>
      <w:r w:rsidRPr="00F12FA0">
        <w:rPr>
          <w:rStyle w:val="eop"/>
          <w:rFonts w:eastAsiaTheme="majorEastAsia"/>
          <w:b/>
          <w:bCs/>
        </w:rPr>
        <w:t>Sēdē piedalās:</w:t>
      </w:r>
    </w:p>
    <w:tbl>
      <w:tblPr>
        <w:tblStyle w:val="TableGrid"/>
        <w:tblW w:w="89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3"/>
        <w:gridCol w:w="2657"/>
        <w:gridCol w:w="3490"/>
        <w:gridCol w:w="2230"/>
      </w:tblGrid>
      <w:tr w14:paraId="1E949219" w14:textId="77777777" w:rsidTr="0059177E">
        <w:tblPrEx>
          <w:tblW w:w="893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191"/>
        </w:trPr>
        <w:tc>
          <w:tcPr>
            <w:tcW w:w="553" w:type="dxa"/>
          </w:tcPr>
          <w:p w:rsidR="001B2AEB" w:rsidRPr="00604F03" w:rsidP="0059177E" w14:paraId="34AB521F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604F03">
              <w:rPr>
                <w:rStyle w:val="eop"/>
                <w:rFonts w:eastAsiaTheme="majorEastAsia"/>
                <w:b/>
                <w:bCs/>
              </w:rPr>
              <w:t>1.</w:t>
            </w:r>
          </w:p>
        </w:tc>
        <w:tc>
          <w:tcPr>
            <w:tcW w:w="2657" w:type="dxa"/>
          </w:tcPr>
          <w:p w:rsidR="001B2AEB" w:rsidRPr="00604F03" w:rsidP="0059177E" w14:paraId="2B7A2F8D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>
              <w:rPr>
                <w:rStyle w:val="eop"/>
                <w:rFonts w:eastAsiaTheme="majorEastAsia"/>
                <w:b/>
                <w:bCs/>
              </w:rPr>
              <w:t xml:space="preserve">Osvalds </w:t>
            </w:r>
            <w:r>
              <w:rPr>
                <w:rStyle w:val="eop"/>
                <w:rFonts w:eastAsiaTheme="majorEastAsia"/>
                <w:b/>
                <w:bCs/>
              </w:rPr>
              <w:t>Pugovičs</w:t>
            </w:r>
          </w:p>
        </w:tc>
        <w:tc>
          <w:tcPr>
            <w:tcW w:w="3490" w:type="dxa"/>
          </w:tcPr>
          <w:p w:rsidR="001B2AEB" w:rsidRPr="0024480F" w:rsidP="0059177E" w14:paraId="097F0839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24480F">
              <w:rPr>
                <w:rStyle w:val="eop"/>
                <w:rFonts w:eastAsiaTheme="majorEastAsia"/>
                <w:b/>
                <w:bCs/>
              </w:rPr>
              <w:t>Latvijas Organiskās sintēzes institūts</w:t>
            </w:r>
          </w:p>
          <w:p w:rsidR="001B2AEB" w:rsidRPr="0024480F" w:rsidP="0059177E" w14:paraId="696B1792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</w:p>
        </w:tc>
        <w:tc>
          <w:tcPr>
            <w:tcW w:w="2230" w:type="dxa"/>
          </w:tcPr>
          <w:p w:rsidR="001B2AEB" w:rsidRPr="00604F03" w:rsidP="0059177E" w14:paraId="4C7423F7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604F03">
              <w:rPr>
                <w:rStyle w:val="eop"/>
                <w:rFonts w:eastAsiaTheme="majorEastAsia"/>
                <w:b/>
                <w:bCs/>
              </w:rPr>
              <w:t>ar balsstiesībām</w:t>
            </w:r>
          </w:p>
        </w:tc>
      </w:tr>
      <w:tr w14:paraId="02121843" w14:textId="77777777" w:rsidTr="0059177E">
        <w:tblPrEx>
          <w:tblW w:w="8930" w:type="dxa"/>
          <w:tblLook w:val="04A0"/>
        </w:tblPrEx>
        <w:trPr>
          <w:trHeight w:val="237"/>
        </w:trPr>
        <w:tc>
          <w:tcPr>
            <w:tcW w:w="553" w:type="dxa"/>
          </w:tcPr>
          <w:p w:rsidR="001B2AEB" w:rsidRPr="00604F03" w:rsidP="0059177E" w14:paraId="44B59AFB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604F03">
              <w:rPr>
                <w:rStyle w:val="eop"/>
                <w:rFonts w:eastAsiaTheme="majorEastAsia"/>
                <w:b/>
                <w:bCs/>
              </w:rPr>
              <w:t>2.</w:t>
            </w:r>
          </w:p>
        </w:tc>
        <w:tc>
          <w:tcPr>
            <w:tcW w:w="2657" w:type="dxa"/>
          </w:tcPr>
          <w:p w:rsidR="001B2AEB" w:rsidRPr="00604F03" w:rsidP="0059177E" w14:paraId="0607571E" w14:textId="772E0F36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237ADB">
              <w:rPr>
                <w:rStyle w:val="eop"/>
                <w:rFonts w:eastAsiaTheme="majorEastAsia"/>
                <w:b/>
                <w:bCs/>
              </w:rPr>
              <w:t xml:space="preserve">Nils </w:t>
            </w:r>
            <w:r w:rsidRPr="00237ADB">
              <w:rPr>
                <w:rStyle w:val="eop"/>
                <w:rFonts w:eastAsiaTheme="majorEastAsia"/>
                <w:b/>
                <w:bCs/>
              </w:rPr>
              <w:t>Rostoks</w:t>
            </w:r>
          </w:p>
        </w:tc>
        <w:tc>
          <w:tcPr>
            <w:tcW w:w="3490" w:type="dxa"/>
          </w:tcPr>
          <w:p w:rsidR="001B2AEB" w:rsidRPr="0024480F" w:rsidP="0059177E" w14:paraId="62A5DBC2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24480F">
              <w:rPr>
                <w:rStyle w:val="normaltextrun"/>
                <w:rFonts w:eastAsiaTheme="majorEastAsia"/>
                <w:b/>
                <w:bCs/>
              </w:rPr>
              <w:t xml:space="preserve">Latvijas </w:t>
            </w:r>
            <w:r w:rsidRPr="0024480F">
              <w:rPr>
                <w:rStyle w:val="normaltextrun"/>
                <w:rFonts w:eastAsiaTheme="majorEastAsia"/>
                <w:b/>
                <w:bCs/>
              </w:rPr>
              <w:t>Biomedicīnas</w:t>
            </w:r>
            <w:r w:rsidRPr="0024480F">
              <w:rPr>
                <w:rStyle w:val="normaltextrun"/>
                <w:rFonts w:eastAsiaTheme="majorEastAsia"/>
                <w:b/>
                <w:bCs/>
              </w:rPr>
              <w:t xml:space="preserve"> pētījumu un studiju centrs</w:t>
            </w:r>
          </w:p>
        </w:tc>
        <w:tc>
          <w:tcPr>
            <w:tcW w:w="2230" w:type="dxa"/>
          </w:tcPr>
          <w:p w:rsidR="001B2AEB" w:rsidRPr="00604F03" w:rsidP="0059177E" w14:paraId="0FEC94B8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604F03">
              <w:rPr>
                <w:rStyle w:val="eop"/>
                <w:rFonts w:eastAsiaTheme="majorEastAsia"/>
                <w:b/>
                <w:bCs/>
              </w:rPr>
              <w:t>ar balsstiesībām</w:t>
            </w:r>
          </w:p>
        </w:tc>
      </w:tr>
      <w:tr w14:paraId="2854E2BD" w14:textId="77777777" w:rsidTr="0059177E">
        <w:tblPrEx>
          <w:tblW w:w="8930" w:type="dxa"/>
          <w:tblLook w:val="04A0"/>
        </w:tblPrEx>
        <w:trPr>
          <w:trHeight w:val="385"/>
        </w:trPr>
        <w:tc>
          <w:tcPr>
            <w:tcW w:w="553" w:type="dxa"/>
          </w:tcPr>
          <w:p w:rsidR="001B2AEB" w:rsidRPr="00604F03" w:rsidP="0059177E" w14:paraId="0B396569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>
              <w:rPr>
                <w:rStyle w:val="eop"/>
                <w:rFonts w:eastAsiaTheme="majorEastAsia"/>
                <w:b/>
                <w:bCs/>
              </w:rPr>
              <w:t>3</w:t>
            </w:r>
            <w:r w:rsidRPr="00604F03">
              <w:rPr>
                <w:rStyle w:val="eop"/>
                <w:rFonts w:eastAsiaTheme="majorEastAsia"/>
                <w:b/>
                <w:bCs/>
              </w:rPr>
              <w:t xml:space="preserve">.   </w:t>
            </w:r>
          </w:p>
        </w:tc>
        <w:tc>
          <w:tcPr>
            <w:tcW w:w="2657" w:type="dxa"/>
          </w:tcPr>
          <w:p w:rsidR="001B2AEB" w:rsidRPr="00FE191D" w:rsidP="0059177E" w14:paraId="33F420EC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  <w:highlight w:val="yellow"/>
              </w:rPr>
            </w:pPr>
            <w:r w:rsidRPr="00702CF3">
              <w:rPr>
                <w:rStyle w:val="eop"/>
                <w:rFonts w:eastAsiaTheme="majorEastAsia"/>
                <w:b/>
                <w:bCs/>
              </w:rPr>
              <w:t xml:space="preserve">Vitālijs </w:t>
            </w:r>
            <w:r w:rsidRPr="00702CF3">
              <w:rPr>
                <w:rStyle w:val="eop"/>
                <w:rFonts w:eastAsiaTheme="majorEastAsia"/>
                <w:b/>
                <w:bCs/>
              </w:rPr>
              <w:t>Skrīvelis</w:t>
            </w:r>
          </w:p>
        </w:tc>
        <w:tc>
          <w:tcPr>
            <w:tcW w:w="3490" w:type="dxa"/>
          </w:tcPr>
          <w:p w:rsidR="001B2AEB" w:rsidRPr="0024480F" w:rsidP="0059177E" w14:paraId="379FDBE9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24480F">
              <w:rPr>
                <w:rStyle w:val="eop"/>
                <w:rFonts w:eastAsiaTheme="majorEastAsia"/>
                <w:b/>
                <w:bCs/>
              </w:rPr>
              <w:t>Latvijas Ķīmijas un farmācijas uzņēmēju asociācija</w:t>
            </w:r>
          </w:p>
        </w:tc>
        <w:tc>
          <w:tcPr>
            <w:tcW w:w="2230" w:type="dxa"/>
          </w:tcPr>
          <w:p w:rsidR="001B2AEB" w:rsidRPr="00604F03" w:rsidP="0059177E" w14:paraId="0AC4509A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604F03">
              <w:rPr>
                <w:rStyle w:val="eop"/>
                <w:rFonts w:eastAsiaTheme="majorEastAsia"/>
                <w:b/>
                <w:bCs/>
              </w:rPr>
              <w:t>ar balsstiesībām</w:t>
            </w:r>
          </w:p>
        </w:tc>
      </w:tr>
      <w:tr w14:paraId="0DD42B04" w14:textId="77777777" w:rsidTr="0059177E">
        <w:tblPrEx>
          <w:tblW w:w="8930" w:type="dxa"/>
          <w:tblLook w:val="04A0"/>
        </w:tblPrEx>
        <w:trPr>
          <w:trHeight w:val="376"/>
        </w:trPr>
        <w:tc>
          <w:tcPr>
            <w:tcW w:w="553" w:type="dxa"/>
          </w:tcPr>
          <w:p w:rsidR="001B2AEB" w:rsidRPr="00604F03" w:rsidP="0059177E" w14:paraId="5B8B2860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>
              <w:rPr>
                <w:rStyle w:val="eop"/>
                <w:rFonts w:eastAsiaTheme="majorEastAsia"/>
                <w:b/>
                <w:bCs/>
              </w:rPr>
              <w:t>4</w:t>
            </w:r>
            <w:r w:rsidRPr="00604F03">
              <w:rPr>
                <w:rStyle w:val="eop"/>
                <w:rFonts w:eastAsiaTheme="majorEastAsia"/>
                <w:b/>
                <w:bCs/>
              </w:rPr>
              <w:t xml:space="preserve">.    </w:t>
            </w:r>
          </w:p>
        </w:tc>
        <w:tc>
          <w:tcPr>
            <w:tcW w:w="2657" w:type="dxa"/>
          </w:tcPr>
          <w:p w:rsidR="001B2AEB" w:rsidRPr="00604F03" w:rsidP="0059177E" w14:paraId="0498E22A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>
              <w:rPr>
                <w:rStyle w:val="eop"/>
                <w:rFonts w:eastAsiaTheme="majorEastAsia"/>
                <w:b/>
                <w:bCs/>
              </w:rPr>
              <w:t>Zanda Jurjāne</w:t>
            </w:r>
          </w:p>
        </w:tc>
        <w:tc>
          <w:tcPr>
            <w:tcW w:w="3490" w:type="dxa"/>
          </w:tcPr>
          <w:p w:rsidR="001B2AEB" w:rsidRPr="0024480F" w:rsidP="0059177E" w14:paraId="78291F53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24480F">
              <w:rPr>
                <w:rStyle w:val="eop"/>
                <w:rFonts w:eastAsiaTheme="majorEastAsia"/>
                <w:b/>
                <w:bCs/>
              </w:rPr>
              <w:t>Latvijas dzīvības zinātņu nozares attīstības klasteris</w:t>
            </w:r>
          </w:p>
        </w:tc>
        <w:tc>
          <w:tcPr>
            <w:tcW w:w="2230" w:type="dxa"/>
          </w:tcPr>
          <w:p w:rsidR="001B2AEB" w:rsidRPr="00604F03" w:rsidP="0059177E" w14:paraId="5CA3AA96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604F03">
              <w:rPr>
                <w:rStyle w:val="eop"/>
                <w:rFonts w:eastAsiaTheme="majorEastAsia"/>
                <w:b/>
                <w:bCs/>
              </w:rPr>
              <w:t>ar balsstiesībām</w:t>
            </w:r>
          </w:p>
        </w:tc>
      </w:tr>
      <w:tr w14:paraId="7533F85F" w14:textId="77777777" w:rsidTr="0059177E">
        <w:tblPrEx>
          <w:tblW w:w="8930" w:type="dxa"/>
          <w:tblLook w:val="04A0"/>
        </w:tblPrEx>
        <w:trPr>
          <w:trHeight w:val="385"/>
        </w:trPr>
        <w:tc>
          <w:tcPr>
            <w:tcW w:w="553" w:type="dxa"/>
          </w:tcPr>
          <w:p w:rsidR="001B2AEB" w:rsidRPr="00604F03" w:rsidP="0059177E" w14:paraId="65F94814" w14:textId="70FEA94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>
              <w:rPr>
                <w:rStyle w:val="eop"/>
                <w:rFonts w:eastAsiaTheme="majorEastAsia"/>
                <w:b/>
                <w:bCs/>
              </w:rPr>
              <w:t>5</w:t>
            </w:r>
            <w:r w:rsidRPr="00604F03">
              <w:rPr>
                <w:rStyle w:val="eop"/>
                <w:rFonts w:eastAsiaTheme="majorEastAsia"/>
                <w:b/>
                <w:bCs/>
              </w:rPr>
              <w:t>.</w:t>
            </w:r>
          </w:p>
        </w:tc>
        <w:tc>
          <w:tcPr>
            <w:tcW w:w="2657" w:type="dxa"/>
          </w:tcPr>
          <w:p w:rsidR="001B2AEB" w:rsidP="0059177E" w14:paraId="274F2765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>
              <w:rPr>
                <w:rStyle w:val="eop"/>
                <w:rFonts w:eastAsiaTheme="majorEastAsia"/>
                <w:b/>
                <w:bCs/>
              </w:rPr>
              <w:t xml:space="preserve">Inese </w:t>
            </w:r>
            <w:r>
              <w:rPr>
                <w:rStyle w:val="eop"/>
                <w:rFonts w:eastAsiaTheme="majorEastAsia"/>
                <w:b/>
                <w:bCs/>
              </w:rPr>
              <w:t>Kaupere</w:t>
            </w:r>
          </w:p>
          <w:p w:rsidR="001B2AEB" w:rsidRPr="00604F03" w:rsidP="0059177E" w14:paraId="22A71866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</w:p>
        </w:tc>
        <w:tc>
          <w:tcPr>
            <w:tcW w:w="3490" w:type="dxa"/>
          </w:tcPr>
          <w:p w:rsidR="001B2AEB" w:rsidRPr="0024480F" w:rsidP="0059177E" w14:paraId="7F5FB833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24480F">
              <w:rPr>
                <w:rStyle w:val="normaltextrun"/>
                <w:rFonts w:eastAsiaTheme="majorEastAsia"/>
                <w:b/>
                <w:bCs/>
              </w:rPr>
              <w:t>Veselības ministrija</w:t>
            </w:r>
          </w:p>
        </w:tc>
        <w:tc>
          <w:tcPr>
            <w:tcW w:w="2230" w:type="dxa"/>
          </w:tcPr>
          <w:p w:rsidR="001B2AEB" w:rsidRPr="00604F03" w:rsidP="0059177E" w14:paraId="162A70BE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604F03">
              <w:rPr>
                <w:rStyle w:val="eop"/>
                <w:rFonts w:eastAsiaTheme="majorEastAsia"/>
                <w:b/>
                <w:bCs/>
              </w:rPr>
              <w:t>ar balsstiesībām</w:t>
            </w:r>
          </w:p>
        </w:tc>
      </w:tr>
      <w:tr w14:paraId="5BD0911D" w14:textId="77777777" w:rsidTr="0059177E">
        <w:tblPrEx>
          <w:tblW w:w="8930" w:type="dxa"/>
          <w:tblLook w:val="04A0"/>
        </w:tblPrEx>
        <w:trPr>
          <w:trHeight w:val="244"/>
        </w:trPr>
        <w:tc>
          <w:tcPr>
            <w:tcW w:w="553" w:type="dxa"/>
          </w:tcPr>
          <w:p w:rsidR="001B2AEB" w:rsidP="0059177E" w14:paraId="0DB41170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>
              <w:rPr>
                <w:rStyle w:val="eop"/>
                <w:rFonts w:eastAsiaTheme="majorEastAsia"/>
                <w:b/>
                <w:bCs/>
              </w:rPr>
              <w:t>6</w:t>
            </w:r>
            <w:r w:rsidRPr="00604F03">
              <w:rPr>
                <w:rStyle w:val="eop"/>
                <w:rFonts w:eastAsiaTheme="majorEastAsia"/>
                <w:b/>
                <w:bCs/>
              </w:rPr>
              <w:t xml:space="preserve">. </w:t>
            </w:r>
          </w:p>
          <w:p w:rsidR="005C2405" w:rsidP="0059177E" w14:paraId="36422BE3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</w:p>
          <w:p w:rsidR="005C2405" w:rsidRPr="00604F03" w:rsidP="0059177E" w14:paraId="65CC3C10" w14:textId="266A889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>
              <w:rPr>
                <w:rStyle w:val="eop"/>
                <w:rFonts w:eastAsiaTheme="majorEastAsia"/>
                <w:b/>
                <w:bCs/>
              </w:rPr>
              <w:t xml:space="preserve">7. </w:t>
            </w:r>
          </w:p>
        </w:tc>
        <w:tc>
          <w:tcPr>
            <w:tcW w:w="2657" w:type="dxa"/>
          </w:tcPr>
          <w:p w:rsidR="001B2AEB" w:rsidP="0059177E" w14:paraId="6C34A131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>
              <w:rPr>
                <w:rStyle w:val="eop"/>
                <w:rFonts w:eastAsiaTheme="majorEastAsia"/>
                <w:b/>
                <w:bCs/>
              </w:rPr>
              <w:t>Uldis Berķis</w:t>
            </w:r>
          </w:p>
          <w:p w:rsidR="005C2405" w:rsidP="0059177E" w14:paraId="236C183F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</w:p>
          <w:p w:rsidR="005C2405" w:rsidP="0059177E" w14:paraId="659F19E2" w14:textId="2A44909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5C2405">
              <w:rPr>
                <w:rStyle w:val="eop"/>
                <w:rFonts w:eastAsiaTheme="majorEastAsia"/>
                <w:b/>
                <w:bCs/>
              </w:rPr>
              <w:t xml:space="preserve">Dace </w:t>
            </w:r>
            <w:r w:rsidRPr="005C2405">
              <w:rPr>
                <w:rStyle w:val="eop"/>
                <w:rFonts w:eastAsiaTheme="majorEastAsia"/>
                <w:b/>
                <w:bCs/>
              </w:rPr>
              <w:t>Bandere</w:t>
            </w:r>
          </w:p>
          <w:p w:rsidR="005C2405" w:rsidRPr="00604F03" w:rsidP="0059177E" w14:paraId="67290CD9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</w:p>
        </w:tc>
        <w:tc>
          <w:tcPr>
            <w:tcW w:w="3490" w:type="dxa"/>
          </w:tcPr>
          <w:p w:rsidR="001B2AEB" w:rsidP="0059177E" w14:paraId="2CDED546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eastAsiaTheme="majorEastAsia"/>
                <w:b/>
                <w:bCs/>
              </w:rPr>
            </w:pPr>
            <w:r w:rsidRPr="0024480F">
              <w:rPr>
                <w:rStyle w:val="normaltextrun"/>
                <w:rFonts w:eastAsiaTheme="majorEastAsia"/>
                <w:b/>
                <w:bCs/>
              </w:rPr>
              <w:t>Izglītības un zinātnes ministrija</w:t>
            </w:r>
          </w:p>
          <w:p w:rsidR="005C2405" w:rsidP="0059177E" w14:paraId="156922EE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eastAsiaTheme="majorEastAsia"/>
                <w:b/>
                <w:bCs/>
              </w:rPr>
            </w:pPr>
          </w:p>
          <w:p w:rsidR="005C2405" w:rsidRPr="0024480F" w:rsidP="0059177E" w14:paraId="796F133B" w14:textId="49F0BF2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eastAsiaTheme="majorEastAsia"/>
                <w:b/>
                <w:bCs/>
              </w:rPr>
            </w:pPr>
            <w:r w:rsidRPr="005C2405">
              <w:rPr>
                <w:rStyle w:val="normaltextrun"/>
                <w:rFonts w:eastAsiaTheme="majorEastAsia"/>
                <w:b/>
                <w:bCs/>
              </w:rPr>
              <w:t>Rīgas Stradiņa universitāte</w:t>
            </w:r>
          </w:p>
          <w:p w:rsidR="001B2AEB" w:rsidRPr="0024480F" w:rsidP="0059177E" w14:paraId="7BA89C3E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</w:p>
        </w:tc>
        <w:tc>
          <w:tcPr>
            <w:tcW w:w="2230" w:type="dxa"/>
          </w:tcPr>
          <w:p w:rsidR="001B2AEB" w:rsidP="0059177E" w14:paraId="0E7EF11C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604F03">
              <w:rPr>
                <w:rStyle w:val="eop"/>
                <w:rFonts w:eastAsiaTheme="majorEastAsia"/>
                <w:b/>
                <w:bCs/>
              </w:rPr>
              <w:t>ar balsstiesībām</w:t>
            </w:r>
          </w:p>
          <w:p w:rsidR="005C2405" w:rsidP="0059177E" w14:paraId="7C36D35E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</w:p>
          <w:p w:rsidR="005C2405" w:rsidP="0059177E" w14:paraId="684CC8C0" w14:textId="6876AC71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5C2405">
              <w:rPr>
                <w:rStyle w:val="eop"/>
                <w:rFonts w:eastAsiaTheme="majorEastAsia"/>
                <w:b/>
                <w:bCs/>
              </w:rPr>
              <w:t>ar balsstiesībām</w:t>
            </w:r>
          </w:p>
          <w:p w:rsidR="001B2AEB" w:rsidRPr="00604F03" w:rsidP="0059177E" w14:paraId="36F478F1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</w:p>
        </w:tc>
      </w:tr>
      <w:tr w14:paraId="586131DD" w14:textId="77777777" w:rsidTr="0059177E">
        <w:tblPrEx>
          <w:tblW w:w="8930" w:type="dxa"/>
          <w:tblLook w:val="04A0"/>
        </w:tblPrEx>
        <w:trPr>
          <w:trHeight w:val="376"/>
        </w:trPr>
        <w:tc>
          <w:tcPr>
            <w:tcW w:w="553" w:type="dxa"/>
          </w:tcPr>
          <w:p w:rsidR="005144C5" w:rsidP="0059177E" w14:paraId="3C1AC313" w14:textId="77920C0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>
              <w:rPr>
                <w:rStyle w:val="eop"/>
                <w:rFonts w:eastAsiaTheme="majorEastAsia"/>
              </w:rPr>
              <w:t>8</w:t>
            </w:r>
            <w:r w:rsidR="001B2AEB">
              <w:rPr>
                <w:rStyle w:val="eop"/>
                <w:rFonts w:eastAsiaTheme="majorEastAsia"/>
              </w:rPr>
              <w:t xml:space="preserve">.   </w:t>
            </w:r>
          </w:p>
          <w:p w:rsidR="005144C5" w:rsidP="0059177E" w14:paraId="344E8F2E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</w:p>
          <w:p w:rsidR="001B2AEB" w:rsidP="0059177E" w14:paraId="30702B20" w14:textId="43787CF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>
              <w:rPr>
                <w:rStyle w:val="eop"/>
                <w:rFonts w:eastAsiaTheme="majorEastAsia"/>
              </w:rPr>
              <w:t>9.</w:t>
            </w:r>
          </w:p>
          <w:p w:rsidR="005144C5" w:rsidRPr="00F12FA0" w:rsidP="0059177E" w14:paraId="166AF6CB" w14:textId="004D924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</w:p>
        </w:tc>
        <w:tc>
          <w:tcPr>
            <w:tcW w:w="2657" w:type="dxa"/>
          </w:tcPr>
          <w:p w:rsidR="001B2AEB" w:rsidP="0059177E" w14:paraId="72FDDC6B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 w:rsidRPr="000668A8">
              <w:rPr>
                <w:rStyle w:val="eop"/>
                <w:rFonts w:eastAsiaTheme="majorEastAsia"/>
              </w:rPr>
              <w:t>Roberts Melbārdis</w:t>
            </w:r>
          </w:p>
          <w:p w:rsidR="005144C5" w:rsidP="0059177E" w14:paraId="193D3348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</w:p>
          <w:p w:rsidR="005144C5" w:rsidP="0059177E" w14:paraId="208A8D7C" w14:textId="7F6885A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 w:rsidRPr="005144C5">
              <w:rPr>
                <w:rStyle w:val="eop"/>
                <w:rFonts w:eastAsiaTheme="majorEastAsia"/>
              </w:rPr>
              <w:t xml:space="preserve">Kaspars </w:t>
            </w:r>
            <w:r w:rsidRPr="005144C5">
              <w:rPr>
                <w:rStyle w:val="eop"/>
                <w:rFonts w:eastAsiaTheme="majorEastAsia"/>
              </w:rPr>
              <w:t>Losāns</w:t>
            </w:r>
          </w:p>
        </w:tc>
        <w:tc>
          <w:tcPr>
            <w:tcW w:w="3490" w:type="dxa"/>
          </w:tcPr>
          <w:p w:rsidR="001B2AEB" w:rsidP="0059177E" w14:paraId="58FBC105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eastAsiaTheme="majorEastAsia"/>
              </w:rPr>
            </w:pPr>
            <w:r w:rsidRPr="000668A8">
              <w:rPr>
                <w:rStyle w:val="normaltextrun"/>
                <w:rFonts w:eastAsiaTheme="majorEastAsia"/>
              </w:rPr>
              <w:t>Amerikas Tirdzniecības palāta</w:t>
            </w:r>
          </w:p>
          <w:p w:rsidR="005144C5" w:rsidP="0059177E" w14:paraId="2D252604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normaltextrun"/>
                <w:rFonts w:eastAsiaTheme="majorEastAsia"/>
              </w:rPr>
            </w:pPr>
          </w:p>
          <w:p w:rsidR="005144C5" w:rsidRPr="00B9670A" w:rsidP="0059177E" w14:paraId="7E628950" w14:textId="2D06A54D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 w:rsidRPr="005144C5">
              <w:rPr>
                <w:rStyle w:val="eop"/>
                <w:rFonts w:eastAsiaTheme="majorEastAsia"/>
              </w:rPr>
              <w:t>Amerikas Tirdzniecības palāta</w:t>
            </w:r>
          </w:p>
        </w:tc>
        <w:tc>
          <w:tcPr>
            <w:tcW w:w="2230" w:type="dxa"/>
          </w:tcPr>
          <w:p w:rsidR="005144C5" w:rsidP="0059177E" w14:paraId="25D7CE23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>
              <w:rPr>
                <w:rStyle w:val="eop"/>
                <w:rFonts w:eastAsiaTheme="majorEastAsia"/>
              </w:rPr>
              <w:t>b</w:t>
            </w:r>
            <w:r w:rsidRPr="00F12FA0">
              <w:rPr>
                <w:rStyle w:val="eop"/>
                <w:rFonts w:eastAsiaTheme="majorEastAsia"/>
              </w:rPr>
              <w:t>ez balsstiesībām</w:t>
            </w:r>
          </w:p>
          <w:p w:rsidR="005144C5" w:rsidP="0059177E" w14:paraId="571CE530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</w:p>
          <w:p w:rsidR="001B2AEB" w:rsidP="0059177E" w14:paraId="253AB5E7" w14:textId="2C717755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>
              <w:rPr>
                <w:rStyle w:val="eop"/>
                <w:rFonts w:eastAsiaTheme="majorEastAsia"/>
              </w:rPr>
              <w:t xml:space="preserve"> </w:t>
            </w:r>
            <w:r w:rsidRPr="005144C5" w:rsidR="005144C5">
              <w:rPr>
                <w:rStyle w:val="eop"/>
                <w:rFonts w:eastAsiaTheme="majorEastAsia"/>
              </w:rPr>
              <w:t>bez balsstiesībām</w:t>
            </w:r>
          </w:p>
        </w:tc>
      </w:tr>
      <w:tr w14:paraId="5B203DEB" w14:textId="77777777" w:rsidTr="0059177E">
        <w:tblPrEx>
          <w:tblW w:w="8930" w:type="dxa"/>
          <w:tblLook w:val="04A0"/>
        </w:tblPrEx>
        <w:trPr>
          <w:trHeight w:val="385"/>
        </w:trPr>
        <w:tc>
          <w:tcPr>
            <w:tcW w:w="553" w:type="dxa"/>
          </w:tcPr>
          <w:p w:rsidR="001B2AEB" w:rsidP="0059177E" w14:paraId="2CB6C670" w14:textId="58C77D6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>
              <w:rPr>
                <w:rStyle w:val="eop"/>
                <w:rFonts w:eastAsiaTheme="majorEastAsia"/>
              </w:rPr>
              <w:t>10</w:t>
            </w:r>
            <w:r>
              <w:rPr>
                <w:rStyle w:val="eop"/>
                <w:rFonts w:eastAsiaTheme="majorEastAsia"/>
              </w:rPr>
              <w:t>.</w:t>
            </w:r>
          </w:p>
          <w:p w:rsidR="0002204E" w:rsidP="0059177E" w14:paraId="1D30C44A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</w:p>
          <w:p w:rsidR="0002204E" w:rsidRPr="002C4FAC" w:rsidP="0059177E" w14:paraId="21C491EE" w14:textId="68CB1149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2C4FAC">
              <w:rPr>
                <w:rStyle w:val="eop"/>
                <w:rFonts w:eastAsiaTheme="majorEastAsia"/>
                <w:b/>
                <w:bCs/>
              </w:rPr>
              <w:t>11</w:t>
            </w:r>
            <w:r w:rsidRPr="002C4FAC">
              <w:rPr>
                <w:rStyle w:val="eop"/>
                <w:rFonts w:eastAsiaTheme="majorEastAsia"/>
                <w:b/>
                <w:bCs/>
              </w:rPr>
              <w:t>.</w:t>
            </w:r>
          </w:p>
          <w:p w:rsidR="0002204E" w:rsidP="0059177E" w14:paraId="7FBED3A2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</w:p>
          <w:p w:rsidR="0002204E" w:rsidP="0059177E" w14:paraId="530505F2" w14:textId="5F89D5A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>
              <w:rPr>
                <w:rStyle w:val="eop"/>
                <w:rFonts w:eastAsiaTheme="majorEastAsia"/>
              </w:rPr>
              <w:t>1</w:t>
            </w:r>
            <w:r w:rsidR="005144C5">
              <w:rPr>
                <w:rStyle w:val="eop"/>
                <w:rFonts w:eastAsiaTheme="majorEastAsia"/>
              </w:rPr>
              <w:t>2</w:t>
            </w:r>
            <w:r>
              <w:rPr>
                <w:rStyle w:val="eop"/>
                <w:rFonts w:eastAsiaTheme="majorEastAsia"/>
              </w:rPr>
              <w:t xml:space="preserve">.     </w:t>
            </w:r>
          </w:p>
        </w:tc>
        <w:tc>
          <w:tcPr>
            <w:tcW w:w="2657" w:type="dxa"/>
          </w:tcPr>
          <w:p w:rsidR="001B2AEB" w:rsidP="0059177E" w14:paraId="27959703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>
              <w:rPr>
                <w:rStyle w:val="eop"/>
                <w:rFonts w:eastAsiaTheme="majorEastAsia"/>
              </w:rPr>
              <w:t xml:space="preserve">Igors </w:t>
            </w:r>
            <w:r>
              <w:rPr>
                <w:rStyle w:val="eop"/>
                <w:rFonts w:eastAsiaTheme="majorEastAsia"/>
              </w:rPr>
              <w:t>Berkovičs</w:t>
            </w:r>
          </w:p>
          <w:p w:rsidR="0002204E" w:rsidP="0059177E" w14:paraId="03E58453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</w:p>
          <w:p w:rsidR="0002204E" w:rsidRPr="002C4FAC" w:rsidP="0059177E" w14:paraId="62899A83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2C4FAC">
              <w:rPr>
                <w:rStyle w:val="eop"/>
                <w:rFonts w:eastAsiaTheme="majorEastAsia"/>
                <w:b/>
                <w:bCs/>
              </w:rPr>
              <w:t>Agnese Oļševska</w:t>
            </w:r>
          </w:p>
          <w:p w:rsidR="0002204E" w:rsidP="0059177E" w14:paraId="22FC05BB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</w:p>
          <w:p w:rsidR="0002204E" w:rsidP="0059177E" w14:paraId="02C1F833" w14:textId="009D9360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>
              <w:rPr>
                <w:rStyle w:val="eop"/>
                <w:rFonts w:eastAsiaTheme="majorEastAsia"/>
              </w:rPr>
              <w:t>Ņikita Puškins</w:t>
            </w:r>
          </w:p>
        </w:tc>
        <w:tc>
          <w:tcPr>
            <w:tcW w:w="3490" w:type="dxa"/>
          </w:tcPr>
          <w:p w:rsidR="001B2AEB" w:rsidP="0059177E" w14:paraId="072FAC9F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 w:rsidRPr="005F466F">
              <w:rPr>
                <w:rStyle w:val="eop"/>
                <w:rFonts w:eastAsiaTheme="majorEastAsia"/>
              </w:rPr>
              <w:t>Biocatalyst</w:t>
            </w:r>
            <w:r w:rsidRPr="005F466F">
              <w:rPr>
                <w:rStyle w:val="eop"/>
                <w:rFonts w:eastAsiaTheme="majorEastAsia"/>
              </w:rPr>
              <w:t xml:space="preserve"> Nodibinājums</w:t>
            </w:r>
          </w:p>
          <w:p w:rsidR="0002204E" w:rsidP="0059177E" w14:paraId="0F0E1E7B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</w:p>
          <w:p w:rsidR="0002204E" w:rsidRPr="002C4FAC" w:rsidP="0059177E" w14:paraId="507671BF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2C4FAC">
              <w:rPr>
                <w:rStyle w:val="eop"/>
                <w:rFonts w:eastAsiaTheme="majorEastAsia"/>
                <w:b/>
                <w:bCs/>
              </w:rPr>
              <w:t>Latvijas Investīciju un attīstības aģentūra</w:t>
            </w:r>
          </w:p>
          <w:p w:rsidR="0002204E" w:rsidP="0059177E" w14:paraId="665B637D" w14:textId="738EB14F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 w:rsidRPr="0002204E">
              <w:rPr>
                <w:rStyle w:val="eop"/>
                <w:rFonts w:eastAsiaTheme="majorEastAsia"/>
              </w:rPr>
              <w:t>Latvijas Investīciju un attīstības aģentūra</w:t>
            </w:r>
          </w:p>
        </w:tc>
        <w:tc>
          <w:tcPr>
            <w:tcW w:w="2230" w:type="dxa"/>
          </w:tcPr>
          <w:p w:rsidR="001B2AEB" w:rsidP="0059177E" w14:paraId="268AC0F0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 w:rsidRPr="005B5A50">
              <w:rPr>
                <w:rStyle w:val="eop"/>
                <w:rFonts w:eastAsiaTheme="majorEastAsia"/>
              </w:rPr>
              <w:t>bez balsstiesībām</w:t>
            </w:r>
          </w:p>
          <w:p w:rsidR="0002204E" w:rsidP="0059177E" w14:paraId="0A8CBF14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</w:p>
          <w:p w:rsidR="0002204E" w:rsidRPr="002C4FAC" w:rsidP="0059177E" w14:paraId="7635928C" w14:textId="09B6B20A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2C4FAC">
              <w:rPr>
                <w:rStyle w:val="eop"/>
                <w:rFonts w:eastAsiaTheme="majorEastAsia"/>
                <w:b/>
                <w:bCs/>
              </w:rPr>
              <w:t>ar</w:t>
            </w:r>
            <w:r w:rsidRPr="002C4FAC">
              <w:rPr>
                <w:rStyle w:val="eop"/>
                <w:rFonts w:eastAsiaTheme="majorEastAsia"/>
                <w:b/>
                <w:bCs/>
              </w:rPr>
              <w:t xml:space="preserve"> balsstiesībām</w:t>
            </w:r>
          </w:p>
          <w:p w:rsidR="0002204E" w:rsidP="0059177E" w14:paraId="3F2DFD86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</w:p>
          <w:p w:rsidR="0002204E" w:rsidP="0059177E" w14:paraId="2CC86A0C" w14:textId="16687B32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 w:rsidRPr="0002204E">
              <w:rPr>
                <w:rStyle w:val="eop"/>
                <w:rFonts w:eastAsiaTheme="majorEastAsia"/>
              </w:rPr>
              <w:t>bez balsstiesībām</w:t>
            </w:r>
          </w:p>
          <w:p w:rsidR="0002204E" w:rsidP="0059177E" w14:paraId="5B049DA2" w14:textId="61EFDF6C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</w:p>
        </w:tc>
      </w:tr>
      <w:tr w14:paraId="6A32645E" w14:textId="77777777" w:rsidTr="0059177E">
        <w:tblPrEx>
          <w:tblW w:w="8930" w:type="dxa"/>
          <w:tblLook w:val="04A0"/>
        </w:tblPrEx>
        <w:trPr>
          <w:trHeight w:val="385"/>
        </w:trPr>
        <w:tc>
          <w:tcPr>
            <w:tcW w:w="553" w:type="dxa"/>
          </w:tcPr>
          <w:p w:rsidR="001B2AEB" w:rsidRPr="00F12FA0" w:rsidP="0059177E" w14:paraId="7EF45A0D" w14:textId="2B02934B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>
              <w:rPr>
                <w:rStyle w:val="eop"/>
                <w:rFonts w:eastAsiaTheme="majorEastAsia"/>
              </w:rPr>
              <w:t>1</w:t>
            </w:r>
            <w:r w:rsidR="005144C5">
              <w:rPr>
                <w:rStyle w:val="eop"/>
                <w:rFonts w:eastAsiaTheme="majorEastAsia"/>
              </w:rPr>
              <w:t>3</w:t>
            </w:r>
            <w:r>
              <w:rPr>
                <w:rStyle w:val="eop"/>
                <w:rFonts w:eastAsiaTheme="majorEastAsia"/>
              </w:rPr>
              <w:t>.</w:t>
            </w:r>
          </w:p>
        </w:tc>
        <w:tc>
          <w:tcPr>
            <w:tcW w:w="2657" w:type="dxa"/>
          </w:tcPr>
          <w:p w:rsidR="001B2AEB" w:rsidP="0059177E" w14:paraId="7F2FA452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>
              <w:rPr>
                <w:rStyle w:val="eop"/>
                <w:rFonts w:eastAsiaTheme="majorEastAsia"/>
              </w:rPr>
              <w:t>Alise Ose</w:t>
            </w:r>
          </w:p>
        </w:tc>
        <w:tc>
          <w:tcPr>
            <w:tcW w:w="3490" w:type="dxa"/>
          </w:tcPr>
          <w:p w:rsidR="001B2AEB" w:rsidRPr="00B9670A" w:rsidP="0059177E" w14:paraId="61BFEAE1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>
              <w:rPr>
                <w:rStyle w:val="eop"/>
                <w:rFonts w:eastAsiaTheme="majorEastAsia"/>
              </w:rPr>
              <w:t>Latvijas Investīciju un attīstības aģentūra</w:t>
            </w:r>
          </w:p>
        </w:tc>
        <w:tc>
          <w:tcPr>
            <w:tcW w:w="2230" w:type="dxa"/>
          </w:tcPr>
          <w:p w:rsidR="001B2AEB" w:rsidP="0059177E" w14:paraId="1AA294C7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>
              <w:rPr>
                <w:rStyle w:val="eop"/>
                <w:rFonts w:eastAsiaTheme="majorEastAsia"/>
              </w:rPr>
              <w:t>Vadības grupas koordinators, bez balsstiesībām</w:t>
            </w:r>
          </w:p>
        </w:tc>
      </w:tr>
    </w:tbl>
    <w:p w:rsidR="001B2AEB" w:rsidRPr="00B02210" w:rsidP="001B2AEB" w14:paraId="2666C0BD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  <w:b/>
          <w:bCs/>
        </w:rPr>
      </w:pPr>
      <w:r w:rsidRPr="00B02210">
        <w:rPr>
          <w:rStyle w:val="eop"/>
          <w:rFonts w:eastAsiaTheme="majorEastAsia"/>
          <w:b/>
          <w:bCs/>
        </w:rPr>
        <w:t>Sēdē nepiedalās:</w:t>
      </w:r>
    </w:p>
    <w:p w:rsidR="001B2AEB" w:rsidP="001B2AEB" w14:paraId="4EFCCC6E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2"/>
        <w:gridCol w:w="2552"/>
        <w:gridCol w:w="5108"/>
      </w:tblGrid>
      <w:tr w14:paraId="1B10D145" w14:textId="77777777" w:rsidTr="0077324A">
        <w:tblPrEx>
          <w:tblW w:w="0" w:type="auto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rPr>
          <w:trHeight w:val="726"/>
        </w:trPr>
        <w:tc>
          <w:tcPr>
            <w:tcW w:w="562" w:type="dxa"/>
          </w:tcPr>
          <w:p w:rsidR="0031770F" w:rsidP="0059177E" w14:paraId="7FED6E67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>
              <w:rPr>
                <w:rStyle w:val="eop"/>
                <w:rFonts w:eastAsiaTheme="majorEastAsia"/>
              </w:rPr>
              <w:t>1.</w:t>
            </w:r>
          </w:p>
          <w:p w:rsidR="0031770F" w:rsidP="0059177E" w14:paraId="5F991099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>
              <w:rPr>
                <w:rStyle w:val="eop"/>
                <w:rFonts w:eastAsiaTheme="majorEastAsia"/>
              </w:rPr>
              <w:t>2.</w:t>
            </w:r>
          </w:p>
          <w:p w:rsidR="00A03F0A" w:rsidP="0059177E" w14:paraId="533B7386" w14:textId="4BD3E028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</w:rPr>
            </w:pPr>
            <w:r>
              <w:rPr>
                <w:rStyle w:val="eop"/>
                <w:rFonts w:eastAsiaTheme="majorEastAsia"/>
              </w:rPr>
              <w:t>3.</w:t>
            </w:r>
          </w:p>
        </w:tc>
        <w:tc>
          <w:tcPr>
            <w:tcW w:w="2552" w:type="dxa"/>
          </w:tcPr>
          <w:p w:rsidR="001B2AEB" w:rsidP="0059177E" w14:paraId="1A01C80B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C2240E">
              <w:rPr>
                <w:rStyle w:val="eop"/>
                <w:rFonts w:eastAsiaTheme="majorEastAsia"/>
                <w:b/>
                <w:bCs/>
              </w:rPr>
              <w:t>Mārtiņš Jansons</w:t>
            </w:r>
          </w:p>
          <w:p w:rsidR="00B33259" w:rsidP="0059177E" w14:paraId="54CF4E63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B33259">
              <w:rPr>
                <w:rStyle w:val="eop"/>
                <w:rFonts w:eastAsiaTheme="majorEastAsia"/>
                <w:b/>
                <w:bCs/>
              </w:rPr>
              <w:t>Māris Turks</w:t>
            </w:r>
          </w:p>
          <w:p w:rsidR="00A03F0A" w:rsidRPr="00C2240E" w:rsidP="0059177E" w14:paraId="2ACBB42C" w14:textId="1D9BE023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A03F0A">
              <w:rPr>
                <w:rStyle w:val="eop"/>
                <w:rFonts w:eastAsiaTheme="majorEastAsia"/>
                <w:b/>
                <w:bCs/>
              </w:rPr>
              <w:t>Annamarija</w:t>
            </w:r>
            <w:r w:rsidRPr="00A03F0A">
              <w:rPr>
                <w:rStyle w:val="eop"/>
                <w:rFonts w:eastAsiaTheme="majorEastAsia"/>
                <w:b/>
                <w:bCs/>
              </w:rPr>
              <w:t xml:space="preserve"> Driksna</w:t>
            </w:r>
          </w:p>
        </w:tc>
        <w:tc>
          <w:tcPr>
            <w:tcW w:w="5108" w:type="dxa"/>
          </w:tcPr>
          <w:p w:rsidR="001B2AEB" w:rsidP="0059177E" w14:paraId="008790D8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C2240E">
              <w:rPr>
                <w:rStyle w:val="eop"/>
                <w:rFonts w:eastAsiaTheme="majorEastAsia"/>
                <w:b/>
                <w:bCs/>
              </w:rPr>
              <w:t>Ekonomikas ministrija</w:t>
            </w:r>
          </w:p>
          <w:p w:rsidR="00B33259" w:rsidP="0059177E" w14:paraId="74550110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B33259">
              <w:rPr>
                <w:rStyle w:val="eop"/>
                <w:rFonts w:eastAsiaTheme="majorEastAsia"/>
                <w:b/>
                <w:bCs/>
              </w:rPr>
              <w:t>Rīgas Tehniskā universitāte</w:t>
            </w:r>
          </w:p>
          <w:p w:rsidR="00DD1C5B" w:rsidRPr="00C2240E" w:rsidP="0059177E" w14:paraId="63CBC350" w14:textId="6FCC101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Style w:val="eop"/>
                <w:rFonts w:eastAsiaTheme="majorEastAsia"/>
                <w:b/>
                <w:bCs/>
              </w:rPr>
            </w:pPr>
            <w:r w:rsidRPr="00DD1C5B">
              <w:rPr>
                <w:rStyle w:val="eop"/>
                <w:rFonts w:eastAsiaTheme="majorEastAsia"/>
                <w:b/>
                <w:bCs/>
              </w:rPr>
              <w:t xml:space="preserve">SIA </w:t>
            </w:r>
            <w:r w:rsidRPr="00DD1C5B" w:rsidR="0077324A">
              <w:rPr>
                <w:rStyle w:val="eop"/>
                <w:rFonts w:eastAsiaTheme="majorEastAsia"/>
                <w:b/>
                <w:bCs/>
              </w:rPr>
              <w:t>“</w:t>
            </w:r>
            <w:r w:rsidR="0077324A">
              <w:rPr>
                <w:rStyle w:val="eop"/>
                <w:rFonts w:eastAsiaTheme="majorEastAsia"/>
                <w:b/>
                <w:bCs/>
              </w:rPr>
              <w:t>F</w:t>
            </w:r>
            <w:r w:rsidRPr="00DD1C5B" w:rsidR="0077324A">
              <w:rPr>
                <w:rStyle w:val="eop"/>
                <w:rFonts w:eastAsiaTheme="majorEastAsia"/>
                <w:b/>
                <w:bCs/>
              </w:rPr>
              <w:t xml:space="preserve">armācijas, </w:t>
            </w:r>
            <w:r w:rsidR="0077324A">
              <w:rPr>
                <w:rStyle w:val="eop"/>
                <w:rFonts w:eastAsiaTheme="majorEastAsia"/>
                <w:b/>
                <w:bCs/>
              </w:rPr>
              <w:t>B</w:t>
            </w:r>
            <w:r w:rsidRPr="00DD1C5B" w:rsidR="0077324A">
              <w:rPr>
                <w:rStyle w:val="eop"/>
                <w:rFonts w:eastAsiaTheme="majorEastAsia"/>
                <w:b/>
                <w:bCs/>
              </w:rPr>
              <w:t>iomedicīnas</w:t>
            </w:r>
            <w:r w:rsidRPr="00DD1C5B" w:rsidR="0077324A">
              <w:rPr>
                <w:rStyle w:val="eop"/>
                <w:rFonts w:eastAsiaTheme="majorEastAsia"/>
                <w:b/>
                <w:bCs/>
              </w:rPr>
              <w:t xml:space="preserve"> un </w:t>
            </w:r>
            <w:r w:rsidR="0077324A">
              <w:rPr>
                <w:rStyle w:val="eop"/>
                <w:rFonts w:eastAsiaTheme="majorEastAsia"/>
                <w:b/>
                <w:bCs/>
              </w:rPr>
              <w:t>M</w:t>
            </w:r>
            <w:r w:rsidRPr="00DD1C5B" w:rsidR="0077324A">
              <w:rPr>
                <w:rStyle w:val="eop"/>
                <w:rFonts w:eastAsiaTheme="majorEastAsia"/>
                <w:b/>
                <w:bCs/>
              </w:rPr>
              <w:t xml:space="preserve">edicīnas </w:t>
            </w:r>
            <w:r w:rsidR="0077324A">
              <w:rPr>
                <w:rStyle w:val="eop"/>
                <w:rFonts w:eastAsiaTheme="majorEastAsia"/>
                <w:b/>
                <w:bCs/>
              </w:rPr>
              <w:t>T</w:t>
            </w:r>
            <w:r w:rsidRPr="00DD1C5B" w:rsidR="0077324A">
              <w:rPr>
                <w:rStyle w:val="eop"/>
                <w:rFonts w:eastAsiaTheme="majorEastAsia"/>
                <w:b/>
                <w:bCs/>
              </w:rPr>
              <w:t xml:space="preserve">ehnoloģiju </w:t>
            </w:r>
            <w:r w:rsidR="0077324A">
              <w:rPr>
                <w:rStyle w:val="eop"/>
                <w:rFonts w:eastAsiaTheme="majorEastAsia"/>
                <w:b/>
                <w:bCs/>
              </w:rPr>
              <w:t>K</w:t>
            </w:r>
            <w:r w:rsidRPr="00DD1C5B" w:rsidR="0077324A">
              <w:rPr>
                <w:rStyle w:val="eop"/>
                <w:rFonts w:eastAsiaTheme="majorEastAsia"/>
                <w:b/>
                <w:bCs/>
              </w:rPr>
              <w:t xml:space="preserve">ompetences </w:t>
            </w:r>
            <w:r w:rsidR="0077324A">
              <w:rPr>
                <w:rStyle w:val="eop"/>
                <w:rFonts w:eastAsiaTheme="majorEastAsia"/>
                <w:b/>
                <w:bCs/>
              </w:rPr>
              <w:t>C</w:t>
            </w:r>
            <w:r w:rsidRPr="00DD1C5B" w:rsidR="0077324A">
              <w:rPr>
                <w:rStyle w:val="eop"/>
                <w:rFonts w:eastAsiaTheme="majorEastAsia"/>
                <w:b/>
                <w:bCs/>
              </w:rPr>
              <w:t>entrs”</w:t>
            </w:r>
          </w:p>
        </w:tc>
      </w:tr>
    </w:tbl>
    <w:p w:rsidR="001B2AEB" w:rsidRPr="00F12FA0" w:rsidP="001B2AEB" w14:paraId="70B3D3D0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</w:p>
    <w:p w:rsidR="001B2AEB" w:rsidRPr="00F12FA0" w:rsidP="001B2AEB" w14:paraId="3DD1BBC3" w14:textId="77777777">
      <w:pPr>
        <w:pStyle w:val="paragraph"/>
        <w:spacing w:before="0" w:beforeAutospacing="0" w:after="120" w:afterAutospacing="0"/>
        <w:jc w:val="both"/>
        <w:textAlignment w:val="baseline"/>
        <w:rPr>
          <w:rStyle w:val="normaltextrun"/>
          <w:rFonts w:eastAsiaTheme="majorEastAsia"/>
          <w:b/>
          <w:bCs/>
          <w:sz w:val="28"/>
          <w:szCs w:val="28"/>
        </w:rPr>
      </w:pPr>
      <w:r w:rsidRPr="00F12FA0">
        <w:rPr>
          <w:rStyle w:val="normaltextrun"/>
          <w:rFonts w:eastAsiaTheme="majorEastAsia"/>
          <w:b/>
          <w:bCs/>
        </w:rPr>
        <w:t>Sēdes darba kārtība:</w:t>
      </w:r>
    </w:p>
    <w:p w:rsidR="001B2AEB" w:rsidP="001B2AEB" w14:paraId="321D0294" w14:textId="4C1485A8">
      <w:pPr>
        <w:pStyle w:val="paragraph"/>
        <w:numPr>
          <w:ilvl w:val="0"/>
          <w:numId w:val="1"/>
        </w:numPr>
        <w:spacing w:after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</w:rPr>
        <w:t xml:space="preserve">Vadības grupas priekšsēdētāja Osvalda </w:t>
      </w:r>
      <w:r>
        <w:rPr>
          <w:rStyle w:val="normaltextrun"/>
          <w:rFonts w:eastAsiaTheme="majorEastAsia"/>
        </w:rPr>
        <w:t>Pugoviča</w:t>
      </w:r>
      <w:r>
        <w:rPr>
          <w:rStyle w:val="normaltextrun"/>
          <w:rFonts w:eastAsiaTheme="majorEastAsia"/>
        </w:rPr>
        <w:t xml:space="preserve"> i</w:t>
      </w:r>
      <w:r w:rsidRPr="00661294">
        <w:rPr>
          <w:rStyle w:val="normaltextrun"/>
          <w:rFonts w:eastAsiaTheme="majorEastAsia"/>
        </w:rPr>
        <w:t>evadvārdi</w:t>
      </w:r>
      <w:r w:rsidR="008B743F">
        <w:rPr>
          <w:rStyle w:val="normaltextrun"/>
          <w:rFonts w:eastAsiaTheme="majorEastAsia"/>
        </w:rPr>
        <w:t xml:space="preserve"> un</w:t>
      </w:r>
      <w:r w:rsidRPr="00661294">
        <w:rPr>
          <w:rStyle w:val="normaltextrun"/>
          <w:rFonts w:eastAsiaTheme="majorEastAsia"/>
        </w:rPr>
        <w:t xml:space="preserve"> </w:t>
      </w:r>
      <w:r w:rsidR="008B743F">
        <w:rPr>
          <w:rStyle w:val="normaltextrun"/>
          <w:rFonts w:eastAsiaTheme="majorEastAsia"/>
        </w:rPr>
        <w:t xml:space="preserve">sēdes </w:t>
      </w:r>
      <w:r w:rsidRPr="00661294">
        <w:rPr>
          <w:rStyle w:val="normaltextrun"/>
          <w:rFonts w:eastAsiaTheme="majorEastAsia"/>
        </w:rPr>
        <w:t>darba kārtība</w:t>
      </w:r>
      <w:r w:rsidR="00EE1965">
        <w:rPr>
          <w:rStyle w:val="normaltextrun"/>
          <w:rFonts w:eastAsiaTheme="majorEastAsia"/>
        </w:rPr>
        <w:t>;</w:t>
      </w:r>
    </w:p>
    <w:p w:rsidR="001B2AEB" w:rsidP="001B2AEB" w14:paraId="1DF8C055" w14:textId="48441F7A">
      <w:pPr>
        <w:pStyle w:val="paragraph"/>
        <w:numPr>
          <w:ilvl w:val="0"/>
          <w:numId w:val="1"/>
        </w:numPr>
        <w:spacing w:after="0"/>
        <w:jc w:val="both"/>
        <w:textAlignment w:val="baseline"/>
        <w:rPr>
          <w:rStyle w:val="normaltextrun"/>
          <w:rFonts w:eastAsiaTheme="majorEastAsia"/>
        </w:rPr>
      </w:pPr>
      <w:r w:rsidRPr="003F1C92">
        <w:rPr>
          <w:rStyle w:val="normaltextrun"/>
          <w:rFonts w:eastAsiaTheme="majorEastAsia"/>
        </w:rPr>
        <w:t>RIS3</w:t>
      </w:r>
      <w:r>
        <w:rPr>
          <w:rStyle w:val="normaltextrun"/>
          <w:rFonts w:eastAsiaTheme="majorEastAsia"/>
        </w:rPr>
        <w:t xml:space="preserve"> jomas “</w:t>
      </w:r>
      <w:r>
        <w:rPr>
          <w:rStyle w:val="normaltextrun"/>
          <w:rFonts w:eastAsiaTheme="majorEastAsia"/>
        </w:rPr>
        <w:t>Biomedicīna</w:t>
      </w:r>
      <w:r>
        <w:rPr>
          <w:rStyle w:val="normaltextrun"/>
          <w:rFonts w:eastAsiaTheme="majorEastAsia"/>
        </w:rPr>
        <w:t>, medicīnas tehnoloģijas, farmācija”</w:t>
      </w:r>
      <w:r w:rsidRPr="003F1C92">
        <w:rPr>
          <w:rStyle w:val="normaltextrun"/>
          <w:rFonts w:eastAsiaTheme="majorEastAsia"/>
        </w:rPr>
        <w:t xml:space="preserve"> </w:t>
      </w:r>
      <w:r w:rsidR="008B743F">
        <w:rPr>
          <w:rStyle w:val="normaltextrun"/>
          <w:rFonts w:eastAsiaTheme="majorEastAsia"/>
        </w:rPr>
        <w:t>Rīcības plāna 2024.g.-2025.g.</w:t>
      </w:r>
      <w:r w:rsidRPr="003F1C92">
        <w:rPr>
          <w:rStyle w:val="normaltextrun"/>
          <w:rFonts w:eastAsiaTheme="majorEastAsia"/>
        </w:rPr>
        <w:t xml:space="preserve"> </w:t>
      </w:r>
      <w:r>
        <w:rPr>
          <w:rStyle w:val="normaltextrun"/>
          <w:rFonts w:eastAsiaTheme="majorEastAsia"/>
        </w:rPr>
        <w:t xml:space="preserve">dokumenta </w:t>
      </w:r>
      <w:r w:rsidRPr="003F1C92">
        <w:rPr>
          <w:rStyle w:val="normaltextrun"/>
          <w:rFonts w:eastAsiaTheme="majorEastAsia"/>
        </w:rPr>
        <w:t xml:space="preserve">apspriešana un priekšlikumi rīcības </w:t>
      </w:r>
      <w:r w:rsidR="00EE1965">
        <w:rPr>
          <w:rStyle w:val="normaltextrun"/>
          <w:rFonts w:eastAsiaTheme="majorEastAsia"/>
        </w:rPr>
        <w:t xml:space="preserve">pasākumu </w:t>
      </w:r>
      <w:r w:rsidRPr="003F1C92">
        <w:rPr>
          <w:rStyle w:val="normaltextrun"/>
          <w:rFonts w:eastAsiaTheme="majorEastAsia"/>
        </w:rPr>
        <w:t>atjaunošanai</w:t>
      </w:r>
      <w:r w:rsidR="00EE1965">
        <w:rPr>
          <w:rStyle w:val="normaltextrun"/>
          <w:rFonts w:eastAsiaTheme="majorEastAsia"/>
        </w:rPr>
        <w:t>;</w:t>
      </w:r>
    </w:p>
    <w:p w:rsidR="00410D6C" w:rsidRPr="00410D6C" w:rsidP="00410D6C" w14:paraId="3BBA9692" w14:textId="04F0C05B">
      <w:pPr>
        <w:pStyle w:val="paragraph"/>
        <w:numPr>
          <w:ilvl w:val="0"/>
          <w:numId w:val="1"/>
        </w:numPr>
        <w:spacing w:after="0"/>
        <w:jc w:val="both"/>
        <w:textAlignment w:val="baseline"/>
        <w:rPr>
          <w:rStyle w:val="normaltextrun"/>
          <w:rFonts w:eastAsiaTheme="majorEastAsia"/>
        </w:rPr>
      </w:pPr>
      <w:r>
        <w:rPr>
          <w:rStyle w:val="normaltextrun"/>
          <w:rFonts w:eastAsiaTheme="majorEastAsia"/>
        </w:rPr>
        <w:t>Nākamas</w:t>
      </w:r>
      <w:r w:rsidR="00BF3E1E">
        <w:rPr>
          <w:rStyle w:val="normaltextrun"/>
          <w:rFonts w:eastAsiaTheme="majorEastAsia"/>
        </w:rPr>
        <w:t xml:space="preserve"> </w:t>
      </w:r>
      <w:r>
        <w:rPr>
          <w:rStyle w:val="normaltextrun"/>
          <w:rFonts w:eastAsiaTheme="majorEastAsia"/>
        </w:rPr>
        <w:t>sēdes</w:t>
      </w:r>
      <w:r w:rsidR="00BF3E1E">
        <w:rPr>
          <w:rStyle w:val="normaltextrun"/>
          <w:rFonts w:eastAsiaTheme="majorEastAsia"/>
        </w:rPr>
        <w:t xml:space="preserve"> </w:t>
      </w:r>
      <w:r>
        <w:rPr>
          <w:rStyle w:val="normaltextrun"/>
          <w:rFonts w:eastAsiaTheme="majorEastAsia"/>
        </w:rPr>
        <w:t>ieskicēšana</w:t>
      </w:r>
      <w:r w:rsidR="00BF3E1E">
        <w:rPr>
          <w:rStyle w:val="normaltextrun"/>
          <w:rFonts w:eastAsiaTheme="majorEastAsia"/>
        </w:rPr>
        <w:t>, s</w:t>
      </w:r>
      <w:r w:rsidRPr="001A3009" w:rsidR="001B2AEB">
        <w:rPr>
          <w:rStyle w:val="normaltextrun"/>
          <w:rFonts w:eastAsiaTheme="majorEastAsia"/>
        </w:rPr>
        <w:t>anāksmes apkopojums</w:t>
      </w:r>
      <w:r>
        <w:rPr>
          <w:rStyle w:val="normaltextrun"/>
          <w:rFonts w:eastAsiaTheme="majorEastAsia"/>
        </w:rPr>
        <w:t xml:space="preserve">, </w:t>
      </w:r>
      <w:r w:rsidR="00BF3E1E">
        <w:rPr>
          <w:rStyle w:val="normaltextrun"/>
          <w:rFonts w:eastAsiaTheme="majorEastAsia"/>
        </w:rPr>
        <w:t>gala diskusija</w:t>
      </w:r>
      <w:r>
        <w:rPr>
          <w:rStyle w:val="normaltextrun"/>
          <w:rFonts w:eastAsiaTheme="majorEastAsia"/>
        </w:rPr>
        <w:t xml:space="preserve"> un citi jautājumi. </w:t>
      </w:r>
    </w:p>
    <w:p w:rsidR="004116A0" w:rsidP="001B2AEB" w14:paraId="2AAEFBEA" w14:textId="6962CBF0">
      <w:pPr>
        <w:pStyle w:val="paragraph"/>
        <w:spacing w:before="0" w:beforeAutospacing="0" w:after="120" w:afterAutospacing="0"/>
        <w:jc w:val="both"/>
        <w:textAlignment w:val="baseline"/>
        <w:rPr>
          <w:rStyle w:val="scxw95445270"/>
          <w:rFonts w:eastAsiaTheme="majorEastAsia"/>
          <w:b/>
          <w:bCs/>
        </w:rPr>
      </w:pPr>
      <w:r w:rsidRPr="0073579C">
        <w:rPr>
          <w:rStyle w:val="scxw95445270"/>
          <w:rFonts w:eastAsiaTheme="majorEastAsia"/>
          <w:b/>
          <w:bCs/>
        </w:rPr>
        <w:t>Sēdes norise:</w:t>
      </w:r>
    </w:p>
    <w:p w:rsidR="004116A0" w:rsidRPr="007C3F97" w:rsidP="007C3F97" w14:paraId="0B0A04CC" w14:textId="71AFC158">
      <w:pPr>
        <w:pStyle w:val="ListParagraph"/>
        <w:numPr>
          <w:ilvl w:val="0"/>
          <w:numId w:val="2"/>
        </w:numPr>
        <w:rPr>
          <w:rStyle w:val="scxw95445270"/>
          <w:rFonts w:eastAsiaTheme="majorEastAsia"/>
          <w:b/>
          <w:bCs/>
          <w:sz w:val="24"/>
          <w:lang w:eastAsia="lv-LV"/>
        </w:rPr>
      </w:pPr>
      <w:r w:rsidRPr="007C3F97">
        <w:rPr>
          <w:rStyle w:val="scxw95445270"/>
          <w:rFonts w:eastAsiaTheme="majorEastAsia"/>
          <w:b/>
          <w:bCs/>
          <w:sz w:val="24"/>
          <w:lang w:eastAsia="lv-LV"/>
        </w:rPr>
        <w:t xml:space="preserve">Vadības grupas priekšsēdētāja Osvalda </w:t>
      </w:r>
      <w:r w:rsidRPr="007C3F97">
        <w:rPr>
          <w:rStyle w:val="scxw95445270"/>
          <w:rFonts w:eastAsiaTheme="majorEastAsia"/>
          <w:b/>
          <w:bCs/>
          <w:sz w:val="24"/>
          <w:lang w:eastAsia="lv-LV"/>
        </w:rPr>
        <w:t>Pugoviča</w:t>
      </w:r>
      <w:r w:rsidRPr="007C3F97">
        <w:rPr>
          <w:rStyle w:val="scxw95445270"/>
          <w:rFonts w:eastAsiaTheme="majorEastAsia"/>
          <w:b/>
          <w:bCs/>
          <w:sz w:val="24"/>
          <w:lang w:eastAsia="lv-LV"/>
        </w:rPr>
        <w:t xml:space="preserve"> ievadvārdi un sēdes darba kārtība</w:t>
      </w:r>
    </w:p>
    <w:p w:rsidR="00083856" w:rsidP="00410D6C" w14:paraId="06A9C050" w14:textId="78FC9BA3">
      <w:pPr>
        <w:ind w:firstLine="0"/>
        <w:rPr>
          <w:rStyle w:val="scxw95445270"/>
          <w:rFonts w:eastAsiaTheme="majorEastAsia"/>
          <w:sz w:val="24"/>
          <w:lang w:eastAsia="lv-LV"/>
        </w:rPr>
      </w:pPr>
      <w:r w:rsidRPr="000908F2">
        <w:rPr>
          <w:rStyle w:val="scxw95445270"/>
          <w:rFonts w:eastAsiaTheme="majorEastAsia"/>
          <w:sz w:val="24"/>
          <w:lang w:eastAsia="lv-LV"/>
        </w:rPr>
        <w:t xml:space="preserve">Vadības grupas priekšsēdētājs Osvalds </w:t>
      </w:r>
      <w:r w:rsidRPr="000908F2">
        <w:rPr>
          <w:rStyle w:val="scxw95445270"/>
          <w:rFonts w:eastAsiaTheme="majorEastAsia"/>
          <w:sz w:val="24"/>
          <w:lang w:eastAsia="lv-LV"/>
        </w:rPr>
        <w:t>Pugovičs</w:t>
      </w:r>
      <w:r w:rsidRPr="000908F2">
        <w:rPr>
          <w:rStyle w:val="scxw95445270"/>
          <w:rFonts w:eastAsiaTheme="majorEastAsia"/>
          <w:sz w:val="24"/>
          <w:lang w:eastAsia="lv-LV"/>
        </w:rPr>
        <w:t xml:space="preserve"> iepazīstina ar sēdes kārtību, vadības grupas koordinator</w:t>
      </w:r>
      <w:r>
        <w:rPr>
          <w:rStyle w:val="scxw95445270"/>
          <w:rFonts w:eastAsiaTheme="majorEastAsia"/>
          <w:sz w:val="24"/>
          <w:lang w:eastAsia="lv-LV"/>
        </w:rPr>
        <w:t>i</w:t>
      </w:r>
      <w:r w:rsidRPr="000908F2">
        <w:rPr>
          <w:rStyle w:val="scxw95445270"/>
          <w:rFonts w:eastAsiaTheme="majorEastAsia"/>
          <w:sz w:val="24"/>
          <w:lang w:eastAsia="lv-LV"/>
        </w:rPr>
        <w:t xml:space="preserve"> Alise Ose </w:t>
      </w:r>
      <w:r>
        <w:rPr>
          <w:rStyle w:val="scxw95445270"/>
          <w:rFonts w:eastAsiaTheme="majorEastAsia"/>
          <w:sz w:val="24"/>
          <w:lang w:eastAsia="lv-LV"/>
        </w:rPr>
        <w:t xml:space="preserve">un Ņikita Puškins </w:t>
      </w:r>
      <w:r w:rsidRPr="000908F2">
        <w:rPr>
          <w:rStyle w:val="scxw95445270"/>
          <w:rFonts w:eastAsiaTheme="majorEastAsia"/>
          <w:sz w:val="24"/>
          <w:lang w:eastAsia="lv-LV"/>
        </w:rPr>
        <w:t>(LIAA Inovāciju pārvaldības nodaļas vadoš</w:t>
      </w:r>
      <w:r>
        <w:rPr>
          <w:rStyle w:val="scxw95445270"/>
          <w:rFonts w:eastAsiaTheme="majorEastAsia"/>
          <w:sz w:val="24"/>
          <w:lang w:eastAsia="lv-LV"/>
        </w:rPr>
        <w:t>ie</w:t>
      </w:r>
      <w:r w:rsidRPr="000908F2">
        <w:rPr>
          <w:rStyle w:val="scxw95445270"/>
          <w:rFonts w:eastAsiaTheme="majorEastAsia"/>
          <w:sz w:val="24"/>
          <w:lang w:eastAsia="lv-LV"/>
        </w:rPr>
        <w:t xml:space="preserve"> ekspert</w:t>
      </w:r>
      <w:r>
        <w:rPr>
          <w:rStyle w:val="scxw95445270"/>
          <w:rFonts w:eastAsiaTheme="majorEastAsia"/>
          <w:sz w:val="24"/>
          <w:lang w:eastAsia="lv-LV"/>
        </w:rPr>
        <w:t>i</w:t>
      </w:r>
      <w:r w:rsidRPr="000908F2">
        <w:rPr>
          <w:rStyle w:val="scxw95445270"/>
          <w:rFonts w:eastAsiaTheme="majorEastAsia"/>
          <w:sz w:val="24"/>
          <w:lang w:eastAsia="lv-LV"/>
        </w:rPr>
        <w:t>) apstiprina kvorumu</w:t>
      </w:r>
      <w:r>
        <w:rPr>
          <w:rStyle w:val="scxw95445270"/>
          <w:rFonts w:eastAsiaTheme="majorEastAsia"/>
          <w:sz w:val="24"/>
          <w:lang w:eastAsia="lv-LV"/>
        </w:rPr>
        <w:t>, toties sēd</w:t>
      </w:r>
      <w:r>
        <w:rPr>
          <w:rStyle w:val="scxw95445270"/>
          <w:rFonts w:eastAsiaTheme="majorEastAsia"/>
          <w:sz w:val="24"/>
          <w:lang w:eastAsia="lv-LV"/>
        </w:rPr>
        <w:t xml:space="preserve">ē </w:t>
      </w:r>
      <w:r w:rsidR="00F27816">
        <w:rPr>
          <w:rStyle w:val="scxw95445270"/>
          <w:rFonts w:eastAsiaTheme="majorEastAsia"/>
          <w:sz w:val="24"/>
          <w:lang w:eastAsia="lv-LV"/>
        </w:rPr>
        <w:t xml:space="preserve">Vadības grupas </w:t>
      </w:r>
      <w:r>
        <w:rPr>
          <w:rStyle w:val="scxw95445270"/>
          <w:rFonts w:eastAsiaTheme="majorEastAsia"/>
          <w:sz w:val="24"/>
          <w:lang w:eastAsia="lv-LV"/>
        </w:rPr>
        <w:t>lēmumu nenotika</w:t>
      </w:r>
      <w:r w:rsidRPr="000908F2">
        <w:rPr>
          <w:rStyle w:val="scxw95445270"/>
          <w:rFonts w:eastAsiaTheme="majorEastAsia"/>
          <w:sz w:val="24"/>
          <w:lang w:eastAsia="lv-LV"/>
        </w:rPr>
        <w:t xml:space="preserve">. </w:t>
      </w:r>
    </w:p>
    <w:p w:rsidR="001C523C" w:rsidRPr="004A0E42" w:rsidP="00410D6C" w14:paraId="018EB1C7" w14:textId="39DBEC78">
      <w:pPr>
        <w:ind w:firstLine="0"/>
        <w:rPr>
          <w:rStyle w:val="scxw95445270"/>
          <w:rFonts w:eastAsiaTheme="majorEastAsia"/>
          <w:sz w:val="24"/>
          <w:lang w:eastAsia="lv-LV"/>
        </w:rPr>
      </w:pPr>
      <w:r w:rsidRPr="00EE1965">
        <w:rPr>
          <w:rStyle w:val="scxw95445270"/>
          <w:rFonts w:eastAsiaTheme="majorEastAsia"/>
          <w:sz w:val="24"/>
          <w:lang w:eastAsia="lv-LV"/>
        </w:rPr>
        <w:t>Vadības grupas priekšsēdētājs O</w:t>
      </w:r>
      <w:r w:rsidR="00847BEB">
        <w:rPr>
          <w:rStyle w:val="scxw95445270"/>
          <w:rFonts w:eastAsiaTheme="majorEastAsia"/>
          <w:sz w:val="24"/>
          <w:lang w:eastAsia="lv-LV"/>
        </w:rPr>
        <w:t>svalds</w:t>
      </w:r>
      <w:r w:rsidR="00083856">
        <w:rPr>
          <w:rStyle w:val="scxw95445270"/>
          <w:rFonts w:eastAsiaTheme="majorEastAsia"/>
          <w:sz w:val="24"/>
          <w:lang w:eastAsia="lv-LV"/>
        </w:rPr>
        <w:t xml:space="preserve"> </w:t>
      </w:r>
      <w:r w:rsidRPr="00EE1965">
        <w:rPr>
          <w:rStyle w:val="scxw95445270"/>
          <w:rFonts w:eastAsiaTheme="majorEastAsia"/>
          <w:sz w:val="24"/>
          <w:lang w:eastAsia="lv-LV"/>
        </w:rPr>
        <w:t>Pugovičš</w:t>
      </w:r>
      <w:r w:rsidRPr="00EE1965">
        <w:rPr>
          <w:rStyle w:val="scxw95445270"/>
          <w:rFonts w:eastAsiaTheme="majorEastAsia"/>
          <w:sz w:val="24"/>
          <w:lang w:eastAsia="lv-LV"/>
        </w:rPr>
        <w:t xml:space="preserve"> iepazīstina klātesošos vadības grupas locekļus ar izveidoto</w:t>
      </w:r>
      <w:r w:rsidR="00083856">
        <w:rPr>
          <w:rStyle w:val="scxw95445270"/>
          <w:rFonts w:eastAsiaTheme="majorEastAsia"/>
          <w:sz w:val="24"/>
          <w:lang w:eastAsia="lv-LV"/>
        </w:rPr>
        <w:t xml:space="preserve"> Rīcības plānu. </w:t>
      </w:r>
      <w:r w:rsidRPr="00EE1965">
        <w:rPr>
          <w:rStyle w:val="scxw95445270"/>
          <w:rFonts w:eastAsiaTheme="majorEastAsia"/>
          <w:sz w:val="24"/>
          <w:lang w:eastAsia="lv-LV"/>
        </w:rPr>
        <w:t xml:space="preserve">Tiek norādīts, ka </w:t>
      </w:r>
      <w:r w:rsidR="00083856">
        <w:rPr>
          <w:rStyle w:val="scxw95445270"/>
          <w:rFonts w:eastAsiaTheme="majorEastAsia"/>
          <w:sz w:val="24"/>
          <w:lang w:eastAsia="lv-LV"/>
        </w:rPr>
        <w:t xml:space="preserve">nozares Rīcības plānu </w:t>
      </w:r>
      <w:r w:rsidRPr="00EE1965">
        <w:rPr>
          <w:rStyle w:val="scxw95445270"/>
          <w:rFonts w:eastAsiaTheme="majorEastAsia"/>
          <w:sz w:val="24"/>
          <w:lang w:eastAsia="lv-LV"/>
        </w:rPr>
        <w:t>ir</w:t>
      </w:r>
      <w:r w:rsidR="00083856">
        <w:rPr>
          <w:rStyle w:val="scxw95445270"/>
          <w:rFonts w:eastAsiaTheme="majorEastAsia"/>
          <w:sz w:val="24"/>
          <w:lang w:eastAsia="lv-LV"/>
        </w:rPr>
        <w:t xml:space="preserve"> plānots</w:t>
      </w:r>
      <w:r w:rsidRPr="00EE1965">
        <w:rPr>
          <w:rStyle w:val="scxw95445270"/>
          <w:rFonts w:eastAsiaTheme="majorEastAsia"/>
          <w:sz w:val="24"/>
          <w:lang w:eastAsia="lv-LV"/>
        </w:rPr>
        <w:t xml:space="preserve"> aktualizēt </w:t>
      </w:r>
      <w:r w:rsidR="00083856">
        <w:rPr>
          <w:rStyle w:val="scxw95445270"/>
          <w:rFonts w:eastAsiaTheme="majorEastAsia"/>
          <w:sz w:val="24"/>
          <w:lang w:eastAsia="lv-LV"/>
        </w:rPr>
        <w:t xml:space="preserve">ar pasākumiem uz 2024.g.-2025.g. </w:t>
      </w:r>
    </w:p>
    <w:p w:rsidR="001B2AEB" w:rsidRPr="00102D93" w:rsidP="00102D93" w14:paraId="208F0C58" w14:textId="478EC8C1">
      <w:pPr>
        <w:pStyle w:val="ListParagraph"/>
        <w:numPr>
          <w:ilvl w:val="0"/>
          <w:numId w:val="2"/>
        </w:numPr>
        <w:rPr>
          <w:rStyle w:val="scxw95445270"/>
          <w:rFonts w:eastAsiaTheme="majorEastAsia"/>
          <w:b/>
          <w:bCs/>
          <w:sz w:val="24"/>
          <w:lang w:eastAsia="lv-LV"/>
        </w:rPr>
      </w:pPr>
      <w:r w:rsidRPr="00102D93">
        <w:rPr>
          <w:rStyle w:val="scxw95445270"/>
          <w:rFonts w:eastAsiaTheme="majorEastAsia"/>
          <w:b/>
          <w:bCs/>
          <w:sz w:val="24"/>
          <w:lang w:eastAsia="lv-LV"/>
        </w:rPr>
        <w:t>RIS3 jomas “</w:t>
      </w:r>
      <w:r w:rsidRPr="00102D93">
        <w:rPr>
          <w:rStyle w:val="scxw95445270"/>
          <w:rFonts w:eastAsiaTheme="majorEastAsia"/>
          <w:b/>
          <w:bCs/>
          <w:sz w:val="24"/>
          <w:lang w:eastAsia="lv-LV"/>
        </w:rPr>
        <w:t>Biomedicīna</w:t>
      </w:r>
      <w:r w:rsidRPr="00102D93">
        <w:rPr>
          <w:rStyle w:val="scxw95445270"/>
          <w:rFonts w:eastAsiaTheme="majorEastAsia"/>
          <w:b/>
          <w:bCs/>
          <w:sz w:val="24"/>
          <w:lang w:eastAsia="lv-LV"/>
        </w:rPr>
        <w:t>, medicīnas tehnoloģijas, farmācija” Rīcības plāna 2024.g.-2025.g. dokumenta apspriešana un priekšlikumi rīcības pasākumu atjaunošanai;</w:t>
      </w:r>
    </w:p>
    <w:p w:rsidR="00B056A5" w:rsidRPr="00B056A5" w:rsidP="00B056A5" w14:paraId="3DC3509E" w14:textId="2B5CA667">
      <w:pPr>
        <w:ind w:firstLine="0"/>
        <w:rPr>
          <w:rStyle w:val="scxw95445270"/>
          <w:rFonts w:eastAsiaTheme="majorEastAsia"/>
          <w:sz w:val="24"/>
          <w:lang w:eastAsia="lv-LV"/>
        </w:rPr>
      </w:pPr>
      <w:r w:rsidRPr="00847BEB">
        <w:rPr>
          <w:rStyle w:val="scxw95445270"/>
          <w:rFonts w:eastAsiaTheme="majorEastAsia"/>
          <w:sz w:val="24"/>
          <w:lang w:eastAsia="lv-LV"/>
        </w:rPr>
        <w:t xml:space="preserve">Osvalds </w:t>
      </w:r>
      <w:r w:rsidRPr="00847BEB">
        <w:rPr>
          <w:rStyle w:val="scxw95445270"/>
          <w:rFonts w:eastAsiaTheme="majorEastAsia"/>
          <w:sz w:val="24"/>
          <w:lang w:eastAsia="lv-LV"/>
        </w:rPr>
        <w:t>Pugovičs</w:t>
      </w:r>
      <w:r w:rsidRPr="00847BEB">
        <w:rPr>
          <w:rStyle w:val="scxw95445270"/>
          <w:rFonts w:eastAsiaTheme="majorEastAsia"/>
          <w:sz w:val="24"/>
          <w:lang w:eastAsia="lv-LV"/>
        </w:rPr>
        <w:t xml:space="preserve"> </w:t>
      </w:r>
      <w:r>
        <w:rPr>
          <w:rStyle w:val="scxw95445270"/>
          <w:rFonts w:eastAsiaTheme="majorEastAsia"/>
          <w:sz w:val="24"/>
          <w:lang w:eastAsia="lv-LV"/>
        </w:rPr>
        <w:t xml:space="preserve">saka diskusiju par </w:t>
      </w:r>
      <w:r w:rsidR="00864216">
        <w:rPr>
          <w:rStyle w:val="scxw95445270"/>
          <w:rFonts w:eastAsiaTheme="majorEastAsia"/>
          <w:sz w:val="24"/>
          <w:lang w:eastAsia="lv-LV"/>
        </w:rPr>
        <w:t xml:space="preserve">nozares </w:t>
      </w:r>
      <w:r w:rsidRPr="00B056A5">
        <w:rPr>
          <w:rStyle w:val="scxw95445270"/>
          <w:rFonts w:eastAsiaTheme="majorEastAsia"/>
          <w:sz w:val="24"/>
          <w:lang w:eastAsia="lv-LV"/>
        </w:rPr>
        <w:t>Rīcības plāna 2024.</w:t>
      </w:r>
      <w:r w:rsidR="00864216">
        <w:rPr>
          <w:rStyle w:val="scxw95445270"/>
          <w:rFonts w:eastAsiaTheme="majorEastAsia"/>
          <w:sz w:val="24"/>
          <w:lang w:eastAsia="lv-LV"/>
        </w:rPr>
        <w:t>g.-2025.</w:t>
      </w:r>
      <w:r w:rsidRPr="00B056A5">
        <w:rPr>
          <w:rStyle w:val="scxw95445270"/>
          <w:rFonts w:eastAsiaTheme="majorEastAsia"/>
          <w:sz w:val="24"/>
          <w:lang w:eastAsia="lv-LV"/>
        </w:rPr>
        <w:t>g</w:t>
      </w:r>
      <w:r w:rsidR="00864216">
        <w:rPr>
          <w:rStyle w:val="scxw95445270"/>
          <w:rFonts w:eastAsiaTheme="majorEastAsia"/>
          <w:sz w:val="24"/>
          <w:lang w:eastAsia="lv-LV"/>
        </w:rPr>
        <w:t>.</w:t>
      </w:r>
      <w:r w:rsidRPr="00B056A5">
        <w:rPr>
          <w:rStyle w:val="scxw95445270"/>
          <w:rFonts w:eastAsiaTheme="majorEastAsia"/>
          <w:sz w:val="24"/>
          <w:lang w:eastAsia="lv-LV"/>
        </w:rPr>
        <w:t xml:space="preserve"> diskusij</w:t>
      </w:r>
      <w:r w:rsidR="00864216">
        <w:rPr>
          <w:rStyle w:val="scxw95445270"/>
          <w:rFonts w:eastAsiaTheme="majorEastAsia"/>
          <w:sz w:val="24"/>
          <w:lang w:eastAsia="lv-LV"/>
        </w:rPr>
        <w:t>u</w:t>
      </w:r>
      <w:r w:rsidRPr="00B056A5">
        <w:rPr>
          <w:rStyle w:val="scxw95445270"/>
          <w:rFonts w:eastAsiaTheme="majorEastAsia"/>
          <w:sz w:val="24"/>
          <w:lang w:eastAsia="lv-LV"/>
        </w:rPr>
        <w:t xml:space="preserve"> par iepriekšējā gada </w:t>
      </w:r>
      <w:r w:rsidR="00864216">
        <w:rPr>
          <w:rStyle w:val="scxw95445270"/>
          <w:rFonts w:eastAsiaTheme="majorEastAsia"/>
          <w:sz w:val="24"/>
          <w:lang w:eastAsia="lv-LV"/>
        </w:rPr>
        <w:t xml:space="preserve">neizpildīto </w:t>
      </w:r>
      <w:r w:rsidRPr="00B056A5">
        <w:rPr>
          <w:rStyle w:val="scxw95445270"/>
          <w:rFonts w:eastAsiaTheme="majorEastAsia"/>
          <w:sz w:val="24"/>
          <w:lang w:eastAsia="lv-LV"/>
        </w:rPr>
        <w:t>pasākumu pārcelšanu</w:t>
      </w:r>
      <w:r w:rsidR="00864216">
        <w:rPr>
          <w:rStyle w:val="scxw95445270"/>
          <w:rFonts w:eastAsiaTheme="majorEastAsia"/>
          <w:sz w:val="24"/>
          <w:lang w:eastAsia="lv-LV"/>
        </w:rPr>
        <w:t xml:space="preserve"> un</w:t>
      </w:r>
      <w:r w:rsidRPr="00864216" w:rsidR="00864216">
        <w:t xml:space="preserve"> </w:t>
      </w:r>
      <w:r w:rsidRPr="00864216" w:rsidR="00864216">
        <w:rPr>
          <w:rStyle w:val="scxw95445270"/>
          <w:rFonts w:eastAsiaTheme="majorEastAsia"/>
          <w:sz w:val="24"/>
          <w:lang w:eastAsia="lv-LV"/>
        </w:rPr>
        <w:t>jauno pasākumu iekļaušanu</w:t>
      </w:r>
      <w:r w:rsidR="00864216">
        <w:rPr>
          <w:rStyle w:val="scxw95445270"/>
          <w:rFonts w:eastAsiaTheme="majorEastAsia"/>
          <w:sz w:val="24"/>
          <w:lang w:eastAsia="lv-LV"/>
        </w:rPr>
        <w:t>.</w:t>
      </w:r>
    </w:p>
    <w:p w:rsidR="00B056A5" w:rsidRPr="00B056A5" w:rsidP="00B056A5" w14:paraId="08F8A2C8" w14:textId="2C95C412">
      <w:pPr>
        <w:ind w:firstLine="0"/>
        <w:rPr>
          <w:rStyle w:val="scxw95445270"/>
          <w:rFonts w:eastAsiaTheme="majorEastAsia"/>
          <w:sz w:val="24"/>
          <w:lang w:eastAsia="lv-LV"/>
        </w:rPr>
      </w:pPr>
      <w:r w:rsidRPr="00B056A5">
        <w:rPr>
          <w:rStyle w:val="scxw95445270"/>
          <w:rFonts w:eastAsiaTheme="majorEastAsia"/>
          <w:sz w:val="24"/>
          <w:lang w:eastAsia="lv-LV"/>
        </w:rPr>
        <w:t xml:space="preserve">Vadības grupas </w:t>
      </w:r>
      <w:r w:rsidR="005E12DE">
        <w:rPr>
          <w:rStyle w:val="scxw95445270"/>
          <w:rFonts w:eastAsiaTheme="majorEastAsia"/>
          <w:sz w:val="24"/>
          <w:lang w:eastAsia="lv-LV"/>
        </w:rPr>
        <w:t xml:space="preserve">koordinators </w:t>
      </w:r>
      <w:r w:rsidRPr="00B056A5">
        <w:rPr>
          <w:rStyle w:val="scxw95445270"/>
          <w:rFonts w:eastAsiaTheme="majorEastAsia"/>
          <w:sz w:val="24"/>
          <w:lang w:eastAsia="lv-LV"/>
        </w:rPr>
        <w:t xml:space="preserve">informē, ka </w:t>
      </w:r>
      <w:r w:rsidR="005E12DE">
        <w:rPr>
          <w:rStyle w:val="scxw95445270"/>
          <w:rFonts w:eastAsiaTheme="majorEastAsia"/>
          <w:sz w:val="24"/>
          <w:lang w:eastAsia="lv-LV"/>
        </w:rPr>
        <w:t xml:space="preserve">vēlams </w:t>
      </w:r>
      <w:r w:rsidRPr="005E12DE" w:rsidR="005E12DE">
        <w:rPr>
          <w:rStyle w:val="scxw95445270"/>
          <w:rFonts w:eastAsiaTheme="majorEastAsia"/>
          <w:sz w:val="24"/>
          <w:lang w:eastAsia="lv-LV"/>
        </w:rPr>
        <w:t xml:space="preserve">2024.g.-2025.g. </w:t>
      </w:r>
      <w:r w:rsidR="005E12DE">
        <w:rPr>
          <w:rStyle w:val="scxw95445270"/>
          <w:rFonts w:eastAsiaTheme="majorEastAsia"/>
          <w:sz w:val="24"/>
          <w:lang w:eastAsia="lv-LV"/>
        </w:rPr>
        <w:t>R</w:t>
      </w:r>
      <w:r w:rsidRPr="00B056A5">
        <w:rPr>
          <w:rStyle w:val="scxw95445270"/>
          <w:rFonts w:eastAsiaTheme="majorEastAsia"/>
          <w:sz w:val="24"/>
          <w:lang w:eastAsia="lv-LV"/>
        </w:rPr>
        <w:t xml:space="preserve">īcības plānam jābūt gatavam līdz </w:t>
      </w:r>
      <w:r w:rsidR="005E12DE">
        <w:rPr>
          <w:rStyle w:val="scxw95445270"/>
          <w:rFonts w:eastAsiaTheme="majorEastAsia"/>
          <w:sz w:val="24"/>
          <w:lang w:eastAsia="lv-LV"/>
        </w:rPr>
        <w:t>2025.</w:t>
      </w:r>
      <w:r w:rsidRPr="00B056A5">
        <w:rPr>
          <w:rStyle w:val="scxw95445270"/>
          <w:rFonts w:eastAsiaTheme="majorEastAsia"/>
          <w:sz w:val="24"/>
          <w:lang w:eastAsia="lv-LV"/>
        </w:rPr>
        <w:t>g</w:t>
      </w:r>
      <w:r w:rsidR="005E12DE">
        <w:rPr>
          <w:rStyle w:val="scxw95445270"/>
          <w:rFonts w:eastAsiaTheme="majorEastAsia"/>
          <w:sz w:val="24"/>
          <w:lang w:eastAsia="lv-LV"/>
        </w:rPr>
        <w:t>.</w:t>
      </w:r>
      <w:r w:rsidRPr="00B056A5">
        <w:rPr>
          <w:rStyle w:val="scxw95445270"/>
          <w:rFonts w:eastAsiaTheme="majorEastAsia"/>
          <w:sz w:val="24"/>
          <w:lang w:eastAsia="lv-LV"/>
        </w:rPr>
        <w:t xml:space="preserve"> 1. ceturkšņa beigām</w:t>
      </w:r>
      <w:r w:rsidR="005E12DE">
        <w:rPr>
          <w:rStyle w:val="scxw95445270"/>
          <w:rFonts w:eastAsiaTheme="majorEastAsia"/>
          <w:sz w:val="24"/>
          <w:lang w:eastAsia="lv-LV"/>
        </w:rPr>
        <w:t>.</w:t>
      </w:r>
      <w:r w:rsidRPr="00B056A5">
        <w:rPr>
          <w:rStyle w:val="scxw95445270"/>
          <w:rFonts w:eastAsiaTheme="majorEastAsia"/>
          <w:sz w:val="24"/>
          <w:lang w:eastAsia="lv-LV"/>
        </w:rPr>
        <w:t xml:space="preserve"> </w:t>
      </w:r>
    </w:p>
    <w:p w:rsidR="00B056A5" w:rsidRPr="00B056A5" w:rsidP="00B056A5" w14:paraId="45897CEA" w14:textId="2CC471C2">
      <w:pPr>
        <w:ind w:firstLine="0"/>
        <w:rPr>
          <w:rStyle w:val="scxw95445270"/>
          <w:rFonts w:eastAsiaTheme="majorEastAsia"/>
          <w:sz w:val="24"/>
          <w:lang w:eastAsia="lv-LV"/>
        </w:rPr>
      </w:pPr>
      <w:r>
        <w:rPr>
          <w:rStyle w:val="scxw95445270"/>
          <w:rFonts w:eastAsiaTheme="majorEastAsia"/>
          <w:sz w:val="24"/>
          <w:lang w:eastAsia="lv-LV"/>
        </w:rPr>
        <w:t>K</w:t>
      </w:r>
      <w:r w:rsidRPr="005E12DE">
        <w:rPr>
          <w:rStyle w:val="scxw95445270"/>
          <w:rFonts w:eastAsiaTheme="majorEastAsia"/>
          <w:sz w:val="24"/>
          <w:lang w:eastAsia="lv-LV"/>
        </w:rPr>
        <w:t>oordinators</w:t>
      </w:r>
      <w:r w:rsidRPr="00B056A5">
        <w:rPr>
          <w:rStyle w:val="scxw95445270"/>
          <w:rFonts w:eastAsiaTheme="majorEastAsia"/>
          <w:sz w:val="24"/>
          <w:lang w:eastAsia="lv-LV"/>
        </w:rPr>
        <w:t xml:space="preserve"> informē, ka </w:t>
      </w:r>
      <w:r w:rsidRPr="005E12DE">
        <w:rPr>
          <w:rStyle w:val="scxw95445270"/>
          <w:rFonts w:eastAsiaTheme="majorEastAsia"/>
          <w:sz w:val="24"/>
          <w:lang w:eastAsia="lv-LV"/>
        </w:rPr>
        <w:t>Vadības grupa</w:t>
      </w:r>
      <w:r>
        <w:rPr>
          <w:rStyle w:val="scxw95445270"/>
          <w:rFonts w:eastAsiaTheme="majorEastAsia"/>
          <w:sz w:val="24"/>
          <w:lang w:eastAsia="lv-LV"/>
        </w:rPr>
        <w:t xml:space="preserve">i </w:t>
      </w:r>
      <w:r w:rsidRPr="00B056A5">
        <w:rPr>
          <w:rStyle w:val="scxw95445270"/>
          <w:rFonts w:eastAsiaTheme="majorEastAsia"/>
          <w:sz w:val="24"/>
          <w:lang w:eastAsia="lv-LV"/>
        </w:rPr>
        <w:t xml:space="preserve">bija </w:t>
      </w:r>
      <w:r>
        <w:rPr>
          <w:rStyle w:val="scxw95445270"/>
          <w:rFonts w:eastAsiaTheme="majorEastAsia"/>
          <w:sz w:val="24"/>
          <w:lang w:eastAsia="lv-LV"/>
        </w:rPr>
        <w:t>atsūtīts</w:t>
      </w:r>
      <w:r w:rsidRPr="00B056A5">
        <w:rPr>
          <w:rStyle w:val="scxw95445270"/>
          <w:rFonts w:eastAsiaTheme="majorEastAsia"/>
          <w:sz w:val="24"/>
          <w:lang w:eastAsia="lv-LV"/>
        </w:rPr>
        <w:t xml:space="preserve"> </w:t>
      </w:r>
      <w:r>
        <w:rPr>
          <w:rStyle w:val="scxw95445270"/>
          <w:rFonts w:eastAsiaTheme="majorEastAsia"/>
          <w:sz w:val="24"/>
          <w:lang w:eastAsia="lv-LV"/>
        </w:rPr>
        <w:t>veca R</w:t>
      </w:r>
      <w:r w:rsidRPr="00B056A5">
        <w:rPr>
          <w:rStyle w:val="scxw95445270"/>
          <w:rFonts w:eastAsiaTheme="majorEastAsia"/>
          <w:sz w:val="24"/>
          <w:lang w:eastAsia="lv-LV"/>
        </w:rPr>
        <w:t>īcības plāna koplietošanas dokument</w:t>
      </w:r>
      <w:r>
        <w:rPr>
          <w:rStyle w:val="scxw95445270"/>
          <w:rFonts w:eastAsiaTheme="majorEastAsia"/>
          <w:sz w:val="24"/>
          <w:lang w:eastAsia="lv-LV"/>
        </w:rPr>
        <w:t>s</w:t>
      </w:r>
      <w:r w:rsidRPr="00B056A5">
        <w:rPr>
          <w:rStyle w:val="scxw95445270"/>
          <w:rFonts w:eastAsiaTheme="majorEastAsia"/>
          <w:sz w:val="24"/>
          <w:lang w:eastAsia="lv-LV"/>
        </w:rPr>
        <w:t xml:space="preserve"> (tika sūtīta saite uz </w:t>
      </w:r>
      <w:r>
        <w:rPr>
          <w:rStyle w:val="scxw95445270"/>
          <w:rFonts w:eastAsiaTheme="majorEastAsia"/>
          <w:sz w:val="24"/>
          <w:lang w:eastAsia="lv-LV"/>
        </w:rPr>
        <w:t>“</w:t>
      </w:r>
      <w:r w:rsidRPr="005E12DE">
        <w:rPr>
          <w:rStyle w:val="scxw95445270"/>
          <w:rFonts w:eastAsiaTheme="majorEastAsia"/>
          <w:i/>
          <w:iCs/>
          <w:sz w:val="24"/>
          <w:lang w:eastAsia="lv-LV"/>
        </w:rPr>
        <w:t xml:space="preserve">Google </w:t>
      </w:r>
      <w:r w:rsidRPr="005E12DE">
        <w:rPr>
          <w:rStyle w:val="scxw95445270"/>
          <w:rFonts w:eastAsiaTheme="majorEastAsia"/>
          <w:i/>
          <w:iCs/>
          <w:sz w:val="24"/>
          <w:lang w:eastAsia="lv-LV"/>
        </w:rPr>
        <w:t>Drive</w:t>
      </w:r>
      <w:r>
        <w:rPr>
          <w:rStyle w:val="scxw95445270"/>
          <w:rFonts w:eastAsiaTheme="majorEastAsia"/>
          <w:i/>
          <w:iCs/>
          <w:sz w:val="24"/>
          <w:lang w:eastAsia="lv-LV"/>
        </w:rPr>
        <w:t>”</w:t>
      </w:r>
      <w:r w:rsidRPr="00B056A5">
        <w:rPr>
          <w:rStyle w:val="scxw95445270"/>
          <w:rFonts w:eastAsiaTheme="majorEastAsia"/>
          <w:sz w:val="24"/>
          <w:lang w:eastAsia="lv-LV"/>
        </w:rPr>
        <w:t xml:space="preserve"> datni)</w:t>
      </w:r>
      <w:r>
        <w:rPr>
          <w:rStyle w:val="scxw95445270"/>
          <w:rFonts w:eastAsiaTheme="majorEastAsia"/>
          <w:sz w:val="24"/>
          <w:lang w:eastAsia="lv-LV"/>
        </w:rPr>
        <w:t xml:space="preserve">, lai </w:t>
      </w:r>
      <w:r w:rsidRPr="00B056A5">
        <w:rPr>
          <w:rStyle w:val="scxw95445270"/>
          <w:rFonts w:eastAsiaTheme="majorEastAsia"/>
          <w:sz w:val="24"/>
          <w:lang w:eastAsia="lv-LV"/>
        </w:rPr>
        <w:t>t.sk. aktualizēt iepriekš identificētos plāna punktus; papildināt ar jau sasniegtajiem rezultātiem; pievienot jaunus pasākumus; konkretizēt turpmākos plānus</w:t>
      </w:r>
      <w:r>
        <w:rPr>
          <w:rStyle w:val="scxw95445270"/>
          <w:rFonts w:eastAsiaTheme="majorEastAsia"/>
          <w:sz w:val="24"/>
          <w:lang w:eastAsia="lv-LV"/>
        </w:rPr>
        <w:t xml:space="preserve"> vai datumus</w:t>
      </w:r>
      <w:r w:rsidRPr="00B056A5">
        <w:rPr>
          <w:rStyle w:val="scxw95445270"/>
          <w:rFonts w:eastAsiaTheme="majorEastAsia"/>
          <w:sz w:val="24"/>
          <w:lang w:eastAsia="lv-LV"/>
        </w:rPr>
        <w:t xml:space="preserve">, iespējamos finansējuma avotus vai to neesamību un iesniegt komentārus. </w:t>
      </w:r>
    </w:p>
    <w:p w:rsidR="001C523C" w:rsidP="00B056A5" w14:paraId="6C132A16" w14:textId="5D298508">
      <w:pPr>
        <w:ind w:firstLine="0"/>
        <w:rPr>
          <w:rStyle w:val="scxw95445270"/>
          <w:rFonts w:eastAsiaTheme="majorEastAsia"/>
          <w:sz w:val="24"/>
          <w:lang w:eastAsia="lv-LV"/>
        </w:rPr>
      </w:pPr>
      <w:r w:rsidRPr="00B056A5">
        <w:rPr>
          <w:rStyle w:val="scxw95445270"/>
          <w:rFonts w:eastAsiaTheme="majorEastAsia"/>
          <w:sz w:val="24"/>
          <w:lang w:eastAsia="lv-LV"/>
        </w:rPr>
        <w:t xml:space="preserve">Sekojoši </w:t>
      </w:r>
      <w:r w:rsidRPr="00B056A5">
        <w:rPr>
          <w:rStyle w:val="scxw95445270"/>
          <w:rFonts w:eastAsiaTheme="majorEastAsia"/>
          <w:sz w:val="24"/>
          <w:lang w:eastAsia="lv-LV"/>
        </w:rPr>
        <w:t>notiek</w:t>
      </w:r>
      <w:r w:rsidR="00065E97">
        <w:rPr>
          <w:rStyle w:val="scxw95445270"/>
          <w:rFonts w:eastAsiaTheme="majorEastAsia"/>
          <w:sz w:val="24"/>
          <w:lang w:eastAsia="lv-LV"/>
        </w:rPr>
        <w:t>a</w:t>
      </w:r>
      <w:r w:rsidRPr="00B056A5">
        <w:rPr>
          <w:rStyle w:val="scxw95445270"/>
          <w:rFonts w:eastAsiaTheme="majorEastAsia"/>
          <w:sz w:val="24"/>
          <w:lang w:eastAsia="lv-LV"/>
        </w:rPr>
        <w:t xml:space="preserve"> Rīcības plāna </w:t>
      </w:r>
      <w:r w:rsidRPr="00065E97" w:rsidR="00065E97">
        <w:rPr>
          <w:rStyle w:val="scxw95445270"/>
          <w:rFonts w:eastAsiaTheme="majorEastAsia"/>
          <w:sz w:val="24"/>
          <w:lang w:eastAsia="lv-LV"/>
        </w:rPr>
        <w:t xml:space="preserve">2024.g.-2025.g. </w:t>
      </w:r>
      <w:r w:rsidRPr="00B056A5">
        <w:rPr>
          <w:rStyle w:val="scxw95445270"/>
          <w:rFonts w:eastAsiaTheme="majorEastAsia"/>
          <w:sz w:val="24"/>
          <w:lang w:eastAsia="lv-LV"/>
        </w:rPr>
        <w:t xml:space="preserve">priekšlikumu apspriešana par neizpildītiem pasākumiem no </w:t>
      </w:r>
      <w:r w:rsidR="00065E97">
        <w:rPr>
          <w:rStyle w:val="scxw95445270"/>
          <w:rFonts w:eastAsiaTheme="majorEastAsia"/>
          <w:sz w:val="24"/>
          <w:lang w:eastAsia="lv-LV"/>
        </w:rPr>
        <w:t>veca R</w:t>
      </w:r>
      <w:r w:rsidRPr="00B056A5">
        <w:rPr>
          <w:rStyle w:val="scxw95445270"/>
          <w:rFonts w:eastAsiaTheme="majorEastAsia"/>
          <w:sz w:val="24"/>
          <w:lang w:eastAsia="lv-LV"/>
        </w:rPr>
        <w:t>īcības plāna un jaunu pasākumu apspriešana. Katrs priekšlikuma virzītājs pamato savu priekšlikumu pamatotību</w:t>
      </w:r>
      <w:r w:rsidR="00065E97">
        <w:rPr>
          <w:rStyle w:val="scxw95445270"/>
          <w:rFonts w:eastAsiaTheme="majorEastAsia"/>
          <w:sz w:val="24"/>
          <w:lang w:eastAsia="lv-LV"/>
        </w:rPr>
        <w:t xml:space="preserve"> nozares </w:t>
      </w:r>
      <w:r w:rsidRPr="00B056A5">
        <w:rPr>
          <w:rStyle w:val="scxw95445270"/>
          <w:rFonts w:eastAsiaTheme="majorEastAsia"/>
          <w:sz w:val="24"/>
          <w:lang w:eastAsia="lv-LV"/>
        </w:rPr>
        <w:t>inovāciju veicināšanā. Tiek uzklausīti komentāri un iebildumi. Tad tiek apstiprināti atsevišķi lēmumi par izvirzītiem priekšlikumie</w:t>
      </w:r>
      <w:r w:rsidR="003B4EF3">
        <w:rPr>
          <w:rStyle w:val="scxw95445270"/>
          <w:rFonts w:eastAsiaTheme="majorEastAsia"/>
          <w:sz w:val="24"/>
          <w:lang w:eastAsia="lv-LV"/>
        </w:rPr>
        <w:t xml:space="preserve">m, </w:t>
      </w:r>
      <w:r w:rsidRPr="00B056A5">
        <w:rPr>
          <w:rStyle w:val="scxw95445270"/>
          <w:rFonts w:eastAsiaTheme="majorEastAsia"/>
          <w:sz w:val="24"/>
          <w:lang w:eastAsia="lv-LV"/>
        </w:rPr>
        <w:t xml:space="preserve">pasākumu </w:t>
      </w:r>
      <w:r w:rsidR="003B4EF3">
        <w:rPr>
          <w:rStyle w:val="scxw95445270"/>
          <w:rFonts w:eastAsiaTheme="majorEastAsia"/>
          <w:sz w:val="24"/>
          <w:lang w:eastAsia="lv-LV"/>
        </w:rPr>
        <w:t xml:space="preserve">aktualizēšanu un tālāko savstarpējo komunikāciju. </w:t>
      </w:r>
    </w:p>
    <w:p w:rsidR="001B2AEB" w:rsidRPr="00F0367E" w:rsidP="00F0367E" w14:paraId="3E6D972F" w14:textId="282AC042">
      <w:pPr>
        <w:pStyle w:val="ListParagraph"/>
        <w:numPr>
          <w:ilvl w:val="0"/>
          <w:numId w:val="2"/>
        </w:numPr>
        <w:rPr>
          <w:rStyle w:val="normaltextrun"/>
          <w:rFonts w:eastAsiaTheme="majorEastAsia"/>
          <w:b/>
          <w:bCs/>
          <w:sz w:val="24"/>
          <w:lang w:eastAsia="lv-LV"/>
        </w:rPr>
      </w:pPr>
      <w:r w:rsidRPr="00F0367E">
        <w:rPr>
          <w:rStyle w:val="normaltextrun"/>
          <w:rFonts w:eastAsiaTheme="majorEastAsia"/>
          <w:b/>
          <w:bCs/>
          <w:sz w:val="24"/>
          <w:lang w:eastAsia="lv-LV"/>
        </w:rPr>
        <w:t xml:space="preserve">Nākamas sēdes ieskicēšana, sanāksmes apkopojums, gala diskusija un citi jautājumi. </w:t>
      </w:r>
    </w:p>
    <w:p w:rsidR="001B2AEB" w:rsidRPr="00831F4A" w:rsidP="001B2AEB" w14:paraId="0D4DAD1C" w14:textId="5E222501">
      <w:pPr>
        <w:pStyle w:val="paragraph"/>
        <w:spacing w:after="0"/>
        <w:jc w:val="both"/>
        <w:textAlignment w:val="baseline"/>
        <w:rPr>
          <w:rStyle w:val="normaltextrun"/>
        </w:rPr>
      </w:pPr>
      <w:r>
        <w:rPr>
          <w:rStyle w:val="normaltextrun"/>
        </w:rPr>
        <w:t>Vadības grupas priekšsēdētājs O.</w:t>
      </w:r>
      <w:r w:rsidR="002756AB">
        <w:rPr>
          <w:rStyle w:val="normaltextrun"/>
        </w:rPr>
        <w:t xml:space="preserve"> </w:t>
      </w:r>
      <w:r>
        <w:rPr>
          <w:rStyle w:val="normaltextrun"/>
        </w:rPr>
        <w:t>Pugovičs</w:t>
      </w:r>
      <w:r>
        <w:rPr>
          <w:rStyle w:val="normaltextrun"/>
        </w:rPr>
        <w:t xml:space="preserve"> apkopo sanāksmē izrunāto un rosina rīkot nākamo vadības grupas sanāksmi </w:t>
      </w:r>
      <w:r w:rsidR="002756AB">
        <w:rPr>
          <w:rStyle w:val="normaltextrun"/>
        </w:rPr>
        <w:t xml:space="preserve">Janvāra </w:t>
      </w:r>
      <w:r>
        <w:rPr>
          <w:rStyle w:val="normaltextrun"/>
        </w:rPr>
        <w:t xml:space="preserve">vidū, kur tiktu diskutēts par Rīcības plānā iekļaujamajiem punktiem. </w:t>
      </w:r>
    </w:p>
    <w:p w:rsidR="001B2AEB" w:rsidP="001B2AEB" w14:paraId="511C2B0B" w14:textId="2760F7EB">
      <w:pPr>
        <w:pStyle w:val="paragraph"/>
        <w:spacing w:before="0" w:beforeAutospacing="0" w:after="0" w:afterAutospacing="0"/>
        <w:jc w:val="both"/>
        <w:textAlignment w:val="baseline"/>
      </w:pPr>
      <w:r>
        <w:t>Kā arī Vadības Grupas koordinators – Alise Ose un</w:t>
      </w:r>
      <w:r w:rsidRPr="00667767">
        <w:t xml:space="preserve"> Agnese Oļševska</w:t>
      </w:r>
      <w:r>
        <w:t xml:space="preserve"> informē par </w:t>
      </w:r>
      <w:r w:rsidR="00583BFC">
        <w:t>koordinatora</w:t>
      </w:r>
      <w:r w:rsidR="00E670F2">
        <w:t xml:space="preserve"> darba </w:t>
      </w:r>
      <w:r w:rsidR="00583BFC">
        <w:t>attiecības beigām</w:t>
      </w:r>
      <w:r w:rsidR="00E670F2">
        <w:t xml:space="preserve"> ar LIAA. </w:t>
      </w:r>
      <w:r w:rsidR="00583BFC">
        <w:t>Vadības</w:t>
      </w:r>
      <w:r w:rsidR="00CB0C24">
        <w:t xml:space="preserve"> grupa</w:t>
      </w:r>
      <w:r w:rsidR="00583BFC">
        <w:t>i</w:t>
      </w:r>
      <w:r w:rsidR="00CB0C24">
        <w:t xml:space="preserve"> </w:t>
      </w:r>
      <w:r w:rsidR="00583BFC">
        <w:t>būs</w:t>
      </w:r>
      <w:r w:rsidR="00CB0C24">
        <w:t xml:space="preserve"> </w:t>
      </w:r>
      <w:r w:rsidR="00583BFC">
        <w:t>paziņots</w:t>
      </w:r>
      <w:r w:rsidR="00CB0C24">
        <w:t xml:space="preserve"> par </w:t>
      </w:r>
      <w:r w:rsidR="00583BFC">
        <w:t xml:space="preserve">nākama </w:t>
      </w:r>
      <w:r w:rsidR="00CB0C24">
        <w:t>nozares koordinatora pretendentu</w:t>
      </w:r>
      <w:r w:rsidR="00440D60">
        <w:t xml:space="preserve">. Līdz šim </w:t>
      </w:r>
      <w:r w:rsidR="00583BFC">
        <w:t>brīdim</w:t>
      </w:r>
      <w:r w:rsidR="00440D60">
        <w:t xml:space="preserve"> </w:t>
      </w:r>
      <w:r w:rsidRPr="00583BFC" w:rsidR="00583BFC">
        <w:t>Biomedicīna</w:t>
      </w:r>
      <w:r w:rsidRPr="00583BFC" w:rsidR="00583BFC">
        <w:t>, medicīnas tehnoloģijas, farmācija</w:t>
      </w:r>
      <w:r w:rsidR="00583BFC">
        <w:t xml:space="preserve"> </w:t>
      </w:r>
      <w:r w:rsidR="00C1528F">
        <w:t>koordinatora aizvietos Ņikita Puškins</w:t>
      </w:r>
      <w:r w:rsidRPr="00583BFC" w:rsidR="00583BFC">
        <w:t xml:space="preserve"> </w:t>
      </w:r>
      <w:r w:rsidR="00C1528F">
        <w:t xml:space="preserve">- </w:t>
      </w:r>
      <w:r w:rsidRPr="00440D60" w:rsidR="00440D60">
        <w:t>RIS3 specializācijas joma "Viedā enerģētika un mobilitāte"</w:t>
      </w:r>
      <w:r w:rsidR="00C1528F">
        <w:t xml:space="preserve"> koordinators.</w:t>
      </w:r>
    </w:p>
    <w:p w:rsidR="00667767" w:rsidP="001B2AEB" w14:paraId="5E06ECD0" w14:textId="77777777">
      <w:pPr>
        <w:pStyle w:val="paragraph"/>
        <w:spacing w:before="0" w:beforeAutospacing="0" w:after="0" w:afterAutospacing="0"/>
        <w:jc w:val="both"/>
        <w:textAlignment w:val="baseline"/>
      </w:pPr>
    </w:p>
    <w:p w:rsidR="001C523C" w:rsidP="001B2AEB" w14:paraId="1909E88F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</w:p>
    <w:p w:rsidR="001C523C" w:rsidP="001B2AEB" w14:paraId="1A89347A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</w:p>
    <w:p w:rsidR="001C523C" w:rsidRPr="00F12FA0" w:rsidP="001B2AEB" w14:paraId="7D141809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</w:p>
    <w:p w:rsidR="001B2AEB" w:rsidRPr="00F12FA0" w:rsidP="001B2AEB" w14:paraId="40AC286D" w14:textId="5DA5E73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  <w:r w:rsidRPr="00F12FA0">
        <w:rPr>
          <w:rStyle w:val="eop"/>
          <w:rFonts w:eastAsiaTheme="majorEastAsia"/>
        </w:rPr>
        <w:t>Sē</w:t>
      </w:r>
      <w:r>
        <w:rPr>
          <w:rStyle w:val="eop"/>
          <w:rFonts w:eastAsiaTheme="majorEastAsia"/>
        </w:rPr>
        <w:t>di slēdz</w:t>
      </w:r>
      <w:r w:rsidRPr="00F12FA0">
        <w:rPr>
          <w:rStyle w:val="eop"/>
          <w:rFonts w:eastAsiaTheme="majorEastAsia"/>
        </w:rPr>
        <w:t xml:space="preserve"> plkst. 1</w:t>
      </w:r>
      <w:r w:rsidR="00F96C7B">
        <w:rPr>
          <w:rStyle w:val="eop"/>
          <w:rFonts w:eastAsiaTheme="majorEastAsia"/>
        </w:rPr>
        <w:t>6:30</w:t>
      </w:r>
      <w:r>
        <w:rPr>
          <w:rStyle w:val="eop"/>
          <w:rFonts w:eastAsiaTheme="majorEastAsia"/>
        </w:rPr>
        <w:t>.</w:t>
      </w:r>
    </w:p>
    <w:p w:rsidR="001B2AEB" w:rsidRPr="00F12FA0" w:rsidP="001B2AEB" w14:paraId="2797B8DD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</w:p>
    <w:p w:rsidR="001B2AEB" w:rsidRPr="00F12FA0" w:rsidP="001B2AEB" w14:paraId="029BB2E8" w14:textId="77777777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rFonts w:eastAsiaTheme="majorEastAsia"/>
        </w:rPr>
      </w:pPr>
      <w:r>
        <w:t>V</w:t>
      </w:r>
      <w:r w:rsidRPr="00F12FA0">
        <w:t>adības grupas priekšsēdētāj</w:t>
      </w:r>
      <w:r>
        <w:t>s</w:t>
      </w:r>
      <w:r w:rsidRPr="00F12FA0">
        <w:tab/>
      </w:r>
      <w:r w:rsidRPr="00F12FA0">
        <w:tab/>
      </w:r>
      <w:r w:rsidRPr="00F12FA0">
        <w:tab/>
      </w:r>
      <w:r>
        <w:tab/>
      </w:r>
      <w:r>
        <w:tab/>
        <w:t xml:space="preserve">Osvalds </w:t>
      </w:r>
      <w:r>
        <w:t>Pugovičs</w:t>
      </w:r>
    </w:p>
    <w:p w:rsidR="001B2AEB" w:rsidRPr="00F12FA0" w:rsidP="001B2AEB" w14:paraId="2A2B1FBC" w14:textId="77777777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</w:p>
    <w:p w:rsidR="001B2AEB" w:rsidRPr="00F12FA0" w:rsidP="001B2AEB" w14:paraId="536D44A4" w14:textId="40E54D8F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  <w:r>
        <w:rPr>
          <w:rStyle w:val="normaltextrun"/>
          <w:rFonts w:eastAsiaTheme="majorEastAsia"/>
        </w:rPr>
        <w:t>S</w:t>
      </w:r>
      <w:r w:rsidRPr="00F12FA0">
        <w:rPr>
          <w:rStyle w:val="normaltextrun"/>
          <w:rFonts w:eastAsiaTheme="majorEastAsia"/>
        </w:rPr>
        <w:t>ēd</w:t>
      </w:r>
      <w:r>
        <w:rPr>
          <w:rStyle w:val="normaltextrun"/>
          <w:rFonts w:eastAsiaTheme="majorEastAsia"/>
        </w:rPr>
        <w:t>i protokolēja</w:t>
      </w:r>
      <w:r w:rsidRPr="00F12FA0">
        <w:rPr>
          <w:rStyle w:val="normaltextrun"/>
          <w:rFonts w:eastAsiaTheme="majorEastAsia"/>
        </w:rPr>
        <w:t>:</w:t>
      </w:r>
      <w:r w:rsidRPr="00F12FA0">
        <w:tab/>
      </w:r>
      <w:r w:rsidRPr="00F12FA0">
        <w:tab/>
      </w:r>
      <w:r w:rsidRPr="00F12FA0">
        <w:tab/>
      </w:r>
      <w:r>
        <w:tab/>
      </w:r>
      <w:r>
        <w:tab/>
      </w:r>
      <w:r>
        <w:tab/>
      </w:r>
      <w:r>
        <w:tab/>
        <w:t>Alise Ose</w:t>
      </w:r>
      <w:r w:rsidR="00203841">
        <w:t>, Ņikita Puškins</w:t>
      </w:r>
    </w:p>
    <w:p w:rsidR="001B2AEB" w:rsidRPr="00F12FA0" w:rsidP="001B2AEB" w14:paraId="21EF3427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</w:p>
    <w:p w:rsidR="001B2AEB" w:rsidRPr="00F12FA0" w:rsidP="001B2AEB" w14:paraId="70B07735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</w:p>
    <w:p w:rsidR="001B2AEB" w:rsidRPr="00F12FA0" w:rsidP="001B2AEB" w14:paraId="3CDA318D" w14:textId="77777777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eastAsiaTheme="majorEastAsia"/>
        </w:rPr>
      </w:pPr>
    </w:p>
    <w:p w:rsidR="001B2AEB" w:rsidRPr="006010C1" w:rsidP="001B2AEB" w14:paraId="19ABCD76" w14:textId="77777777">
      <w:pPr>
        <w:pStyle w:val="paragraph"/>
        <w:spacing w:before="0" w:beforeAutospacing="0" w:after="0" w:afterAutospacing="0"/>
        <w:ind w:left="567" w:right="842"/>
        <w:jc w:val="both"/>
        <w:textAlignment w:val="baseline"/>
        <w:rPr>
          <w:sz w:val="22"/>
          <w:szCs w:val="22"/>
        </w:rPr>
      </w:pPr>
      <w:r w:rsidRPr="006010C1">
        <w:rPr>
          <w:sz w:val="22"/>
          <w:szCs w:val="22"/>
        </w:rPr>
        <w:t>ŠIS DOKUMENTS IR ELEKTRONISKI PARAKSTĪTS AR DROŠIEM ELEKTRONISKIEM PARAKSTIEM UN SATUR LAIKA ZĪMOGUS</w:t>
      </w:r>
    </w:p>
    <w:p w:rsidR="001B2AEB" w:rsidP="001B2AEB" w14:paraId="1A508634" w14:textId="77777777">
      <w:pPr>
        <w:ind w:firstLine="0"/>
      </w:pPr>
    </w:p>
    <w:sectPr w:rsidSect="001B2AEB">
      <w:headerReference w:type="default" r:id="rId8"/>
      <w:footerReference w:type="default" r:id="rId9"/>
      <w:pgSz w:w="11899" w:h="16838"/>
      <w:pgMar w:top="929" w:right="1134" w:bottom="1560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DD1C5B" w:rsidRPr="007971F1" w:rsidP="00315710" w14:paraId="23F7FAD7" w14:textId="77777777">
    <w:pPr>
      <w:pStyle w:val="Footer"/>
      <w:jc w:val="center"/>
      <w:rPr>
        <w:sz w:val="24"/>
      </w:rPr>
    </w:pPr>
    <w:r w:rsidRPr="007971F1">
      <w:rPr>
        <w:sz w:val="24"/>
      </w:rPr>
      <w:fldChar w:fldCharType="begin"/>
    </w:r>
    <w:r w:rsidRPr="007971F1">
      <w:rPr>
        <w:sz w:val="24"/>
      </w:rPr>
      <w:instrText xml:space="preserve"> PAGE   \* MERGEFORMAT </w:instrText>
    </w:r>
    <w:r w:rsidRPr="007971F1">
      <w:rPr>
        <w:sz w:val="24"/>
      </w:rPr>
      <w:fldChar w:fldCharType="separate"/>
    </w:r>
    <w:r>
      <w:rPr>
        <w:noProof/>
        <w:sz w:val="24"/>
      </w:rPr>
      <w:t>3</w:t>
    </w:r>
    <w:r w:rsidRPr="007971F1">
      <w:rPr>
        <w:sz w:val="24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DD1C5B" w:rsidP="00315710" w14:paraId="1198ED23" w14:textId="77777777">
    <w:pPr>
      <w:pStyle w:val="Header"/>
      <w:tabs>
        <w:tab w:val="center" w:pos="142"/>
        <w:tab w:val="clear" w:pos="4320"/>
        <w:tab w:val="clear" w:pos="8640"/>
        <w:tab w:val="right" w:pos="9072"/>
      </w:tabs>
      <w:ind w:firstLine="0"/>
      <w:rPr>
        <w:lang w:val="cs-C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63310BB1"/>
    <w:multiLevelType w:val="hybridMultilevel"/>
    <w:tmpl w:val="C48251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895219"/>
    <w:multiLevelType w:val="hybridMultilevel"/>
    <w:tmpl w:val="DC7AC9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41411427">
    <w:abstractNumId w:val="1"/>
  </w:num>
  <w:num w:numId="2" w16cid:durableId="5206292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35F"/>
    <w:rsid w:val="0002204E"/>
    <w:rsid w:val="00032D45"/>
    <w:rsid w:val="00065E97"/>
    <w:rsid w:val="000668A8"/>
    <w:rsid w:val="00083856"/>
    <w:rsid w:val="000908F2"/>
    <w:rsid w:val="0009169F"/>
    <w:rsid w:val="000D5AD6"/>
    <w:rsid w:val="000F1598"/>
    <w:rsid w:val="00102D93"/>
    <w:rsid w:val="001A3009"/>
    <w:rsid w:val="001B1A6C"/>
    <w:rsid w:val="001B2AEB"/>
    <w:rsid w:val="001C523C"/>
    <w:rsid w:val="00203841"/>
    <w:rsid w:val="00207806"/>
    <w:rsid w:val="00237ADB"/>
    <w:rsid w:val="0024480F"/>
    <w:rsid w:val="002756AB"/>
    <w:rsid w:val="002C4FAC"/>
    <w:rsid w:val="00315710"/>
    <w:rsid w:val="00315934"/>
    <w:rsid w:val="0031770F"/>
    <w:rsid w:val="0032630C"/>
    <w:rsid w:val="00383B3D"/>
    <w:rsid w:val="003B4EF3"/>
    <w:rsid w:val="003C635F"/>
    <w:rsid w:val="003F1C92"/>
    <w:rsid w:val="003F520D"/>
    <w:rsid w:val="00410D6C"/>
    <w:rsid w:val="004116A0"/>
    <w:rsid w:val="00436F3D"/>
    <w:rsid w:val="00440D60"/>
    <w:rsid w:val="0048634C"/>
    <w:rsid w:val="004A0E42"/>
    <w:rsid w:val="005144C5"/>
    <w:rsid w:val="00554805"/>
    <w:rsid w:val="00583BFC"/>
    <w:rsid w:val="0059177E"/>
    <w:rsid w:val="00594CE6"/>
    <w:rsid w:val="005B5A50"/>
    <w:rsid w:val="005C2405"/>
    <w:rsid w:val="005E12DE"/>
    <w:rsid w:val="005F466F"/>
    <w:rsid w:val="006010C1"/>
    <w:rsid w:val="00604F03"/>
    <w:rsid w:val="00661294"/>
    <w:rsid w:val="00667767"/>
    <w:rsid w:val="006747E6"/>
    <w:rsid w:val="006E3E98"/>
    <w:rsid w:val="00701EA2"/>
    <w:rsid w:val="00702CF3"/>
    <w:rsid w:val="007053A9"/>
    <w:rsid w:val="0073579C"/>
    <w:rsid w:val="00736123"/>
    <w:rsid w:val="0077324A"/>
    <w:rsid w:val="00776FF2"/>
    <w:rsid w:val="007971F1"/>
    <w:rsid w:val="007C3F97"/>
    <w:rsid w:val="00831F4A"/>
    <w:rsid w:val="00847BEB"/>
    <w:rsid w:val="00864216"/>
    <w:rsid w:val="008B743F"/>
    <w:rsid w:val="009117D7"/>
    <w:rsid w:val="009947F0"/>
    <w:rsid w:val="009D0C59"/>
    <w:rsid w:val="00A03F0A"/>
    <w:rsid w:val="00A04FAD"/>
    <w:rsid w:val="00A070D4"/>
    <w:rsid w:val="00A44220"/>
    <w:rsid w:val="00B02210"/>
    <w:rsid w:val="00B056A5"/>
    <w:rsid w:val="00B33259"/>
    <w:rsid w:val="00B9670A"/>
    <w:rsid w:val="00BE4763"/>
    <w:rsid w:val="00BF3E1E"/>
    <w:rsid w:val="00C1528F"/>
    <w:rsid w:val="00C2240E"/>
    <w:rsid w:val="00C67900"/>
    <w:rsid w:val="00CB0C24"/>
    <w:rsid w:val="00D14414"/>
    <w:rsid w:val="00DD1C5B"/>
    <w:rsid w:val="00DE72AC"/>
    <w:rsid w:val="00E46A29"/>
    <w:rsid w:val="00E670F2"/>
    <w:rsid w:val="00EE1965"/>
    <w:rsid w:val="00F0367E"/>
    <w:rsid w:val="00F12FA0"/>
    <w:rsid w:val="00F27816"/>
    <w:rsid w:val="00F96C7B"/>
    <w:rsid w:val="00FE191D"/>
    <w:rsid w:val="00FE78A9"/>
  </w:rsids>
  <m:mathPr>
    <m:mathFont m:val="Cambria Math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3D099F24"/>
  <w15:chartTrackingRefBased/>
  <w15:docId w15:val="{5E24CC67-6007-4FD1-A06C-608A3C815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v-LV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2AEB"/>
    <w:pPr>
      <w:spacing w:after="240" w:line="240" w:lineRule="auto"/>
      <w:ind w:firstLine="720"/>
      <w:jc w:val="both"/>
    </w:pPr>
    <w:rPr>
      <w:rFonts w:ascii="Times New Roman" w:eastAsia="Times New Roman" w:hAnsi="Times New Roman" w:cs="Times New Roman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Virsraksts1Rakstz"/>
    <w:uiPriority w:val="9"/>
    <w:qFormat/>
    <w:rsid w:val="003C63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Virsraksts2Rakstz"/>
    <w:uiPriority w:val="9"/>
    <w:semiHidden/>
    <w:unhideWhenUsed/>
    <w:qFormat/>
    <w:rsid w:val="003C63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Virsraksts3Rakstz"/>
    <w:uiPriority w:val="9"/>
    <w:semiHidden/>
    <w:unhideWhenUsed/>
    <w:qFormat/>
    <w:rsid w:val="003C635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Cs w:val="28"/>
    </w:rPr>
  </w:style>
  <w:style w:type="paragraph" w:styleId="Heading4">
    <w:name w:val="heading 4"/>
    <w:basedOn w:val="Normal"/>
    <w:next w:val="Normal"/>
    <w:link w:val="Virsraksts4Rakstz"/>
    <w:uiPriority w:val="9"/>
    <w:semiHidden/>
    <w:unhideWhenUsed/>
    <w:qFormat/>
    <w:rsid w:val="003C63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Virsraksts5Rakstz"/>
    <w:uiPriority w:val="9"/>
    <w:semiHidden/>
    <w:unhideWhenUsed/>
    <w:qFormat/>
    <w:rsid w:val="003C635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Virsraksts6Rakstz"/>
    <w:uiPriority w:val="9"/>
    <w:semiHidden/>
    <w:unhideWhenUsed/>
    <w:qFormat/>
    <w:rsid w:val="003C63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Virsraksts7Rakstz"/>
    <w:uiPriority w:val="9"/>
    <w:semiHidden/>
    <w:unhideWhenUsed/>
    <w:qFormat/>
    <w:rsid w:val="003C63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Virsraksts8Rakstz"/>
    <w:uiPriority w:val="9"/>
    <w:semiHidden/>
    <w:unhideWhenUsed/>
    <w:qFormat/>
    <w:rsid w:val="003C63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Virsraksts9Rakstz"/>
    <w:uiPriority w:val="9"/>
    <w:semiHidden/>
    <w:unhideWhenUsed/>
    <w:qFormat/>
    <w:rsid w:val="003C63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irsraksts1Rakstz">
    <w:name w:val="Virsraksts 1 Rakstz."/>
    <w:basedOn w:val="DefaultParagraphFont"/>
    <w:link w:val="Heading1"/>
    <w:uiPriority w:val="9"/>
    <w:rsid w:val="003C635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Virsraksts2Rakstz">
    <w:name w:val="Virsraksts 2 Rakstz."/>
    <w:basedOn w:val="DefaultParagraphFont"/>
    <w:link w:val="Heading2"/>
    <w:uiPriority w:val="9"/>
    <w:semiHidden/>
    <w:rsid w:val="003C635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Virsraksts3Rakstz">
    <w:name w:val="Virsraksts 3 Rakstz."/>
    <w:basedOn w:val="DefaultParagraphFont"/>
    <w:link w:val="Heading3"/>
    <w:uiPriority w:val="9"/>
    <w:semiHidden/>
    <w:rsid w:val="003C635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Virsraksts4Rakstz">
    <w:name w:val="Virsraksts 4 Rakstz."/>
    <w:basedOn w:val="DefaultParagraphFont"/>
    <w:link w:val="Heading4"/>
    <w:uiPriority w:val="9"/>
    <w:semiHidden/>
    <w:rsid w:val="003C635F"/>
    <w:rPr>
      <w:rFonts w:eastAsiaTheme="majorEastAsia" w:cstheme="majorBidi"/>
      <w:i/>
      <w:iCs/>
      <w:color w:val="0F4761" w:themeColor="accent1" w:themeShade="BF"/>
    </w:rPr>
  </w:style>
  <w:style w:type="character" w:customStyle="1" w:styleId="Virsraksts5Rakstz">
    <w:name w:val="Virsraksts 5 Rakstz."/>
    <w:basedOn w:val="DefaultParagraphFont"/>
    <w:link w:val="Heading5"/>
    <w:uiPriority w:val="9"/>
    <w:semiHidden/>
    <w:rsid w:val="003C635F"/>
    <w:rPr>
      <w:rFonts w:eastAsiaTheme="majorEastAsia" w:cstheme="majorBidi"/>
      <w:color w:val="0F4761" w:themeColor="accent1" w:themeShade="BF"/>
    </w:rPr>
  </w:style>
  <w:style w:type="character" w:customStyle="1" w:styleId="Virsraksts6Rakstz">
    <w:name w:val="Virsraksts 6 Rakstz."/>
    <w:basedOn w:val="DefaultParagraphFont"/>
    <w:link w:val="Heading6"/>
    <w:uiPriority w:val="9"/>
    <w:semiHidden/>
    <w:rsid w:val="003C635F"/>
    <w:rPr>
      <w:rFonts w:eastAsiaTheme="majorEastAsia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DefaultParagraphFont"/>
    <w:link w:val="Heading7"/>
    <w:uiPriority w:val="9"/>
    <w:semiHidden/>
    <w:rsid w:val="003C635F"/>
    <w:rPr>
      <w:rFonts w:eastAsiaTheme="majorEastAsia" w:cstheme="majorBidi"/>
      <w:color w:val="595959" w:themeColor="text1" w:themeTint="A6"/>
    </w:rPr>
  </w:style>
  <w:style w:type="character" w:customStyle="1" w:styleId="Virsraksts8Rakstz">
    <w:name w:val="Virsraksts 8 Rakstz."/>
    <w:basedOn w:val="DefaultParagraphFont"/>
    <w:link w:val="Heading8"/>
    <w:uiPriority w:val="9"/>
    <w:semiHidden/>
    <w:rsid w:val="003C635F"/>
    <w:rPr>
      <w:rFonts w:eastAsiaTheme="majorEastAsia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DefaultParagraphFont"/>
    <w:link w:val="Heading9"/>
    <w:uiPriority w:val="9"/>
    <w:semiHidden/>
    <w:rsid w:val="003C635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NosaukumsRakstz"/>
    <w:uiPriority w:val="10"/>
    <w:qFormat/>
    <w:rsid w:val="003C635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DefaultParagraphFont"/>
    <w:link w:val="Title"/>
    <w:uiPriority w:val="10"/>
    <w:rsid w:val="003C63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ApakvirsrakstsRakstz"/>
    <w:uiPriority w:val="11"/>
    <w:qFormat/>
    <w:rsid w:val="003C635F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Cs w:val="28"/>
    </w:rPr>
  </w:style>
  <w:style w:type="character" w:customStyle="1" w:styleId="ApakvirsrakstsRakstz">
    <w:name w:val="Apakšvirsraksts Rakstz."/>
    <w:basedOn w:val="DefaultParagraphFont"/>
    <w:link w:val="Subtitle"/>
    <w:uiPriority w:val="11"/>
    <w:rsid w:val="003C63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ittsRakstz"/>
    <w:uiPriority w:val="29"/>
    <w:qFormat/>
    <w:rsid w:val="003C63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sRakstz">
    <w:name w:val="Citāts Rakstz."/>
    <w:basedOn w:val="DefaultParagraphFont"/>
    <w:link w:val="Quote"/>
    <w:uiPriority w:val="29"/>
    <w:rsid w:val="003C635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C635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C635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vscittsRakstz"/>
    <w:uiPriority w:val="30"/>
    <w:qFormat/>
    <w:rsid w:val="003C635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vscittsRakstz">
    <w:name w:val="Intensīvs citāts Rakstz."/>
    <w:basedOn w:val="DefaultParagraphFont"/>
    <w:link w:val="IntenseQuote"/>
    <w:uiPriority w:val="30"/>
    <w:rsid w:val="003C635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C635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GalveneRakstz"/>
    <w:rsid w:val="001B2AEB"/>
    <w:pPr>
      <w:tabs>
        <w:tab w:val="center" w:pos="4320"/>
        <w:tab w:val="right" w:pos="8640"/>
      </w:tabs>
    </w:pPr>
    <w:rPr>
      <w:sz w:val="24"/>
      <w:lang w:val="en-US"/>
    </w:rPr>
  </w:style>
  <w:style w:type="character" w:customStyle="1" w:styleId="GalveneRakstz">
    <w:name w:val="Galvene Rakstz."/>
    <w:basedOn w:val="DefaultParagraphFont"/>
    <w:link w:val="Header"/>
    <w:rsid w:val="001B2AEB"/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Footer">
    <w:name w:val="footer"/>
    <w:basedOn w:val="Normal"/>
    <w:link w:val="KjeneRakstz"/>
    <w:uiPriority w:val="99"/>
    <w:rsid w:val="001B2AEB"/>
    <w:pPr>
      <w:tabs>
        <w:tab w:val="center" w:pos="4320"/>
        <w:tab w:val="right" w:pos="8640"/>
      </w:tabs>
    </w:pPr>
  </w:style>
  <w:style w:type="character" w:customStyle="1" w:styleId="KjeneRakstz">
    <w:name w:val="Kājene Rakstz."/>
    <w:basedOn w:val="DefaultParagraphFont"/>
    <w:link w:val="Footer"/>
    <w:uiPriority w:val="99"/>
    <w:rsid w:val="001B2AEB"/>
    <w:rPr>
      <w:rFonts w:ascii="Times New Roman" w:eastAsia="Times New Roman" w:hAnsi="Times New Roman" w:cs="Times New Roman"/>
      <w:kern w:val="0"/>
      <w:sz w:val="28"/>
      <w14:ligatures w14:val="none"/>
    </w:rPr>
  </w:style>
  <w:style w:type="paragraph" w:customStyle="1" w:styleId="paragraph">
    <w:name w:val="paragraph"/>
    <w:basedOn w:val="Normal"/>
    <w:rsid w:val="001B2AEB"/>
    <w:pPr>
      <w:spacing w:before="100" w:beforeAutospacing="1" w:after="100" w:afterAutospacing="1"/>
      <w:ind w:firstLine="0"/>
      <w:jc w:val="left"/>
    </w:pPr>
    <w:rPr>
      <w:sz w:val="24"/>
      <w:lang w:eastAsia="lv-LV"/>
    </w:rPr>
  </w:style>
  <w:style w:type="character" w:customStyle="1" w:styleId="normaltextrun">
    <w:name w:val="normaltextrun"/>
    <w:basedOn w:val="DefaultParagraphFont"/>
    <w:rsid w:val="001B2AEB"/>
  </w:style>
  <w:style w:type="character" w:customStyle="1" w:styleId="scxw95445270">
    <w:name w:val="scxw95445270"/>
    <w:basedOn w:val="DefaultParagraphFont"/>
    <w:rsid w:val="001B2AEB"/>
  </w:style>
  <w:style w:type="character" w:customStyle="1" w:styleId="eop">
    <w:name w:val="eop"/>
    <w:basedOn w:val="DefaultParagraphFont"/>
    <w:rsid w:val="001B2AEB"/>
  </w:style>
  <w:style w:type="character" w:styleId="Hyperlink">
    <w:name w:val="Hyperlink"/>
    <w:basedOn w:val="DefaultParagraphFont"/>
    <w:uiPriority w:val="99"/>
    <w:unhideWhenUsed/>
    <w:rsid w:val="001B2AEB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1B2AE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EE196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numbering" Target="numbering.xml" /><Relationship Id="rId12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hyperlink" Target="https://www.liaa.gov.lv/lv/ris3-vadibas-grupas-ris3-parvaldibas-operacionalais-limenis" TargetMode="External" /><Relationship Id="rId8" Type="http://schemas.openxmlformats.org/officeDocument/2006/relationships/header" Target="header1.xml" /><Relationship Id="rId9" Type="http://schemas.openxmlformats.org/officeDocument/2006/relationships/footer" Target="footer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234B70D54985439DCCE88700C539DE" ma:contentTypeVersion="16" ma:contentTypeDescription="Create a new document." ma:contentTypeScope="" ma:versionID="66c50c14b615d8cebae56f4ee2b26a9e">
  <xsd:schema xmlns:xsd="http://www.w3.org/2001/XMLSchema" xmlns:xs="http://www.w3.org/2001/XMLSchema" xmlns:p="http://schemas.microsoft.com/office/2006/metadata/properties" xmlns:ns2="81f6f2e4-fc4c-4a46-9b37-a73f71fc14cc" xmlns:ns3="fdad1062-fa1d-4654-b0c1-70711519db34" targetNamespace="http://schemas.microsoft.com/office/2006/metadata/properties" ma:root="true" ma:fieldsID="78cd8fb8ff707dd5f4978402e3cafb39" ns2:_="" ns3:_="">
    <xsd:import namespace="81f6f2e4-fc4c-4a46-9b37-a73f71fc14cc"/>
    <xsd:import namespace="fdad1062-fa1d-4654-b0c1-70711519db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Koment_x0101_r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6f2e4-fc4c-4a46-9b37-a73f71fc1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Koment_x0101_rs" ma:index="12" nillable="true" ma:displayName="Komentārs" ma:format="Dropdown" ma:internalName="Koment_x0101_rs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4be1922-a6d9-4f8f-a0da-19e97035a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1062-fa1d-4654-b0c1-70711519db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9f05e0d-6e00-4405-a397-816898ecb819}" ma:internalName="TaxCatchAll" ma:showField="CatchAllData" ma:web="fdad1062-fa1d-4654-b0c1-70711519db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ad1062-fa1d-4654-b0c1-70711519db34" xsi:nil="true"/>
    <Koment_x0101_rs xmlns="81f6f2e4-fc4c-4a46-9b37-a73f71fc14cc" xsi:nil="true"/>
    <lcf76f155ced4ddcb4097134ff3c332f xmlns="81f6f2e4-fc4c-4a46-9b37-a73f71fc14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5424AD0-9C9C-401B-803A-11570DACA2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6f2e4-fc4c-4a46-9b37-a73f71fc14cc"/>
    <ds:schemaRef ds:uri="fdad1062-fa1d-4654-b0c1-70711519db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39C01DA-0CD5-44E2-8CDC-16A524C852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694627-31B3-4BA7-B4F5-B67245D14583}">
  <ds:schemaRefs>
    <ds:schemaRef ds:uri="http://schemas.microsoft.com/office/2006/metadata/properties"/>
    <ds:schemaRef ds:uri="http://schemas.microsoft.com/office/infopath/2007/PartnerControls"/>
    <ds:schemaRef ds:uri="fdad1062-fa1d-4654-b0c1-70711519db34"/>
    <ds:schemaRef ds:uri="81f6f2e4-fc4c-4a46-9b37-a73f71fc14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3193</Words>
  <Characters>1821</Characters>
  <Application>Microsoft Office Word</Application>
  <DocSecurity>0</DocSecurity>
  <Lines>15</Lines>
  <Paragraphs>10</Paragraphs>
  <ScaleCrop>false</ScaleCrop>
  <Company/>
  <LinksUpToDate>false</LinksUpToDate>
  <CharactersWithSpaces>5004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Ņikita Puškins</dc:creator>
  <cp:lastModifiedBy>Ņikita Puškins</cp:lastModifiedBy>
  <cp:revision>74</cp:revision>
  <dcterms:created xsi:type="dcterms:W3CDTF">2024-12-14T09:48:00Z</dcterms:created>
  <dcterms:modified xsi:type="dcterms:W3CDTF">2025-01-14T08:25:00Z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0x01010005234B70D54985439DCCE88700C539DE</vt:lpwstr>
  </property>
  <property fmtid="{D5CDD505-2E9C-101B-9397-08002B2CF9AE}" pid="3" name="MediaServiceImageTags">
    <vt:lpwstr/>
  </property>
</Properties>
</file>